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5308D" w14:textId="0A059D0D" w:rsidR="00E730ED" w:rsidRDefault="00657519">
      <w:pPr>
        <w:shd w:val="clear" w:color="auto" w:fill="FFFFFF"/>
        <w:spacing w:before="300" w:after="150"/>
        <w:jc w:val="center"/>
        <w:outlineLvl w:val="0"/>
        <w:rPr>
          <w:b/>
          <w:kern w:val="36"/>
          <w:sz w:val="28"/>
          <w:szCs w:val="28"/>
        </w:rPr>
      </w:pPr>
      <w:r w:rsidRPr="00657519">
        <w:rPr>
          <w:b/>
          <w:kern w:val="36"/>
          <w:sz w:val="28"/>
          <w:szCs w:val="28"/>
        </w:rPr>
        <w:t>«</w:t>
      </w:r>
      <w:proofErr w:type="spellStart"/>
      <w:r w:rsidRPr="00657519">
        <w:rPr>
          <w:b/>
          <w:kern w:val="36"/>
          <w:sz w:val="28"/>
          <w:szCs w:val="28"/>
        </w:rPr>
        <w:t>Ақмола</w:t>
      </w:r>
      <w:proofErr w:type="spellEnd"/>
      <w:r w:rsidRPr="00657519">
        <w:rPr>
          <w:b/>
          <w:kern w:val="36"/>
          <w:sz w:val="28"/>
          <w:szCs w:val="28"/>
        </w:rPr>
        <w:t xml:space="preserve"> </w:t>
      </w:r>
      <w:proofErr w:type="spellStart"/>
      <w:r w:rsidRPr="00657519">
        <w:rPr>
          <w:b/>
          <w:kern w:val="36"/>
          <w:sz w:val="28"/>
          <w:szCs w:val="28"/>
        </w:rPr>
        <w:t>облысы</w:t>
      </w:r>
      <w:proofErr w:type="spellEnd"/>
      <w:r w:rsidRPr="00657519">
        <w:rPr>
          <w:b/>
          <w:kern w:val="36"/>
          <w:sz w:val="28"/>
          <w:szCs w:val="28"/>
        </w:rPr>
        <w:t xml:space="preserve"> </w:t>
      </w:r>
      <w:proofErr w:type="spellStart"/>
      <w:r w:rsidRPr="00657519">
        <w:rPr>
          <w:b/>
          <w:kern w:val="36"/>
          <w:sz w:val="28"/>
          <w:szCs w:val="28"/>
        </w:rPr>
        <w:t>білім</w:t>
      </w:r>
      <w:proofErr w:type="spellEnd"/>
      <w:r w:rsidRPr="00657519">
        <w:rPr>
          <w:b/>
          <w:kern w:val="36"/>
          <w:sz w:val="28"/>
          <w:szCs w:val="28"/>
        </w:rPr>
        <w:t xml:space="preserve"> </w:t>
      </w:r>
      <w:proofErr w:type="spellStart"/>
      <w:r w:rsidRPr="00657519">
        <w:rPr>
          <w:b/>
          <w:kern w:val="36"/>
          <w:sz w:val="28"/>
          <w:szCs w:val="28"/>
        </w:rPr>
        <w:t>басқармасының</w:t>
      </w:r>
      <w:proofErr w:type="spellEnd"/>
      <w:r w:rsidRPr="00657519">
        <w:rPr>
          <w:b/>
          <w:kern w:val="36"/>
          <w:sz w:val="28"/>
          <w:szCs w:val="28"/>
        </w:rPr>
        <w:t xml:space="preserve"> Целиноград </w:t>
      </w:r>
      <w:proofErr w:type="spellStart"/>
      <w:r w:rsidRPr="00657519">
        <w:rPr>
          <w:b/>
          <w:kern w:val="36"/>
          <w:sz w:val="28"/>
          <w:szCs w:val="28"/>
        </w:rPr>
        <w:t>ауданы</w:t>
      </w:r>
      <w:proofErr w:type="spellEnd"/>
      <w:r w:rsidRPr="00657519">
        <w:rPr>
          <w:b/>
          <w:kern w:val="36"/>
          <w:sz w:val="28"/>
          <w:szCs w:val="28"/>
        </w:rPr>
        <w:t xml:space="preserve"> </w:t>
      </w:r>
      <w:proofErr w:type="spellStart"/>
      <w:r w:rsidRPr="00657519">
        <w:rPr>
          <w:b/>
          <w:kern w:val="36"/>
          <w:sz w:val="28"/>
          <w:szCs w:val="28"/>
        </w:rPr>
        <w:t>бойынша</w:t>
      </w:r>
      <w:proofErr w:type="spellEnd"/>
      <w:r w:rsidRPr="00657519">
        <w:rPr>
          <w:b/>
          <w:kern w:val="36"/>
          <w:sz w:val="28"/>
          <w:szCs w:val="28"/>
        </w:rPr>
        <w:t xml:space="preserve"> </w:t>
      </w:r>
      <w:proofErr w:type="spellStart"/>
      <w:r w:rsidRPr="00657519">
        <w:rPr>
          <w:b/>
          <w:kern w:val="36"/>
          <w:sz w:val="28"/>
          <w:szCs w:val="28"/>
        </w:rPr>
        <w:t>білім</w:t>
      </w:r>
      <w:proofErr w:type="spellEnd"/>
      <w:r w:rsidRPr="00657519">
        <w:rPr>
          <w:b/>
          <w:kern w:val="36"/>
          <w:sz w:val="28"/>
          <w:szCs w:val="28"/>
        </w:rPr>
        <w:t xml:space="preserve"> </w:t>
      </w:r>
      <w:proofErr w:type="spellStart"/>
      <w:r w:rsidRPr="00657519">
        <w:rPr>
          <w:b/>
          <w:kern w:val="36"/>
          <w:sz w:val="28"/>
          <w:szCs w:val="28"/>
        </w:rPr>
        <w:t>бөлімінің</w:t>
      </w:r>
      <w:proofErr w:type="spellEnd"/>
      <w:r w:rsidRPr="00657519">
        <w:rPr>
          <w:b/>
          <w:kern w:val="36"/>
          <w:sz w:val="28"/>
          <w:szCs w:val="28"/>
        </w:rPr>
        <w:t xml:space="preserve"> </w:t>
      </w:r>
      <w:proofErr w:type="spellStart"/>
      <w:r w:rsidRPr="00657519">
        <w:rPr>
          <w:b/>
          <w:kern w:val="36"/>
          <w:sz w:val="28"/>
          <w:szCs w:val="28"/>
        </w:rPr>
        <w:t>жанындағы</w:t>
      </w:r>
      <w:proofErr w:type="spellEnd"/>
      <w:r w:rsidRPr="00657519">
        <w:rPr>
          <w:b/>
          <w:kern w:val="36"/>
          <w:sz w:val="28"/>
          <w:szCs w:val="28"/>
        </w:rPr>
        <w:t xml:space="preserve"> </w:t>
      </w:r>
      <w:proofErr w:type="spellStart"/>
      <w:r w:rsidRPr="00657519">
        <w:rPr>
          <w:b/>
          <w:kern w:val="36"/>
          <w:sz w:val="28"/>
          <w:szCs w:val="28"/>
        </w:rPr>
        <w:t>Ақмол</w:t>
      </w:r>
      <w:proofErr w:type="spellEnd"/>
      <w:r w:rsidRPr="00657519">
        <w:rPr>
          <w:b/>
          <w:kern w:val="36"/>
          <w:sz w:val="28"/>
          <w:szCs w:val="28"/>
        </w:rPr>
        <w:t xml:space="preserve"> </w:t>
      </w:r>
      <w:proofErr w:type="spellStart"/>
      <w:r w:rsidRPr="00657519">
        <w:rPr>
          <w:b/>
          <w:kern w:val="36"/>
          <w:sz w:val="28"/>
          <w:szCs w:val="28"/>
        </w:rPr>
        <w:t>ауылының</w:t>
      </w:r>
      <w:proofErr w:type="spellEnd"/>
      <w:r w:rsidRPr="00657519">
        <w:rPr>
          <w:b/>
          <w:kern w:val="36"/>
          <w:sz w:val="28"/>
          <w:szCs w:val="28"/>
        </w:rPr>
        <w:t xml:space="preserve"> «</w:t>
      </w:r>
      <w:proofErr w:type="spellStart"/>
      <w:r w:rsidRPr="00657519">
        <w:rPr>
          <w:b/>
          <w:kern w:val="36"/>
          <w:sz w:val="28"/>
          <w:szCs w:val="28"/>
        </w:rPr>
        <w:t>Жұлдыз</w:t>
      </w:r>
      <w:proofErr w:type="spellEnd"/>
      <w:r w:rsidRPr="00657519">
        <w:rPr>
          <w:b/>
          <w:kern w:val="36"/>
          <w:sz w:val="28"/>
          <w:szCs w:val="28"/>
        </w:rPr>
        <w:t xml:space="preserve">» </w:t>
      </w:r>
      <w:proofErr w:type="spellStart"/>
      <w:r w:rsidRPr="00657519">
        <w:rPr>
          <w:b/>
          <w:kern w:val="36"/>
          <w:sz w:val="28"/>
          <w:szCs w:val="28"/>
        </w:rPr>
        <w:t>балабақшасы</w:t>
      </w:r>
      <w:proofErr w:type="spellEnd"/>
      <w:r w:rsidRPr="00657519">
        <w:rPr>
          <w:b/>
          <w:kern w:val="36"/>
          <w:sz w:val="28"/>
          <w:szCs w:val="28"/>
        </w:rPr>
        <w:t>» МКҚК</w:t>
      </w:r>
      <w:r>
        <w:rPr>
          <w:b/>
          <w:kern w:val="36"/>
          <w:sz w:val="28"/>
          <w:szCs w:val="28"/>
          <w:lang w:val="kk-KZ"/>
        </w:rPr>
        <w:t xml:space="preserve"> </w:t>
      </w:r>
      <w:proofErr w:type="spellStart"/>
      <w:r w:rsidR="00EE169C">
        <w:rPr>
          <w:b/>
          <w:kern w:val="36"/>
          <w:sz w:val="28"/>
          <w:szCs w:val="28"/>
        </w:rPr>
        <w:t>мемлекеттік</w:t>
      </w:r>
      <w:proofErr w:type="spellEnd"/>
      <w:r w:rsidR="00EE169C">
        <w:rPr>
          <w:b/>
          <w:kern w:val="36"/>
          <w:sz w:val="28"/>
          <w:szCs w:val="28"/>
        </w:rPr>
        <w:t xml:space="preserve"> </w:t>
      </w:r>
      <w:proofErr w:type="spellStart"/>
      <w:r w:rsidR="00EE169C">
        <w:rPr>
          <w:b/>
          <w:kern w:val="36"/>
          <w:sz w:val="28"/>
          <w:szCs w:val="28"/>
        </w:rPr>
        <w:t>қызмет</w:t>
      </w:r>
      <w:proofErr w:type="spellEnd"/>
      <w:r w:rsidR="00EE169C">
        <w:rPr>
          <w:b/>
          <w:kern w:val="36"/>
          <w:sz w:val="28"/>
          <w:szCs w:val="28"/>
        </w:rPr>
        <w:t xml:space="preserve"> </w:t>
      </w:r>
      <w:proofErr w:type="spellStart"/>
      <w:r w:rsidR="00EE169C">
        <w:rPr>
          <w:b/>
          <w:kern w:val="36"/>
          <w:sz w:val="28"/>
          <w:szCs w:val="28"/>
        </w:rPr>
        <w:t>көрсету</w:t>
      </w:r>
      <w:proofErr w:type="spellEnd"/>
      <w:r w:rsidR="00EE169C">
        <w:rPr>
          <w:b/>
          <w:kern w:val="36"/>
          <w:sz w:val="28"/>
          <w:szCs w:val="28"/>
        </w:rPr>
        <w:t xml:space="preserve"> </w:t>
      </w:r>
      <w:proofErr w:type="spellStart"/>
      <w:r w:rsidR="00EE169C">
        <w:rPr>
          <w:b/>
          <w:kern w:val="36"/>
          <w:sz w:val="28"/>
          <w:szCs w:val="28"/>
        </w:rPr>
        <w:t>туралы</w:t>
      </w:r>
      <w:proofErr w:type="spellEnd"/>
      <w:r w:rsidR="00EE169C">
        <w:rPr>
          <w:b/>
          <w:kern w:val="36"/>
          <w:sz w:val="28"/>
          <w:szCs w:val="28"/>
        </w:rPr>
        <w:t xml:space="preserve"> 202</w:t>
      </w:r>
      <w:r w:rsidR="00EE169C">
        <w:rPr>
          <w:b/>
          <w:kern w:val="36"/>
          <w:sz w:val="28"/>
          <w:szCs w:val="28"/>
          <w:lang w:val="kk-KZ"/>
        </w:rPr>
        <w:t>5</w:t>
      </w:r>
      <w:r w:rsidR="00EE169C">
        <w:rPr>
          <w:b/>
          <w:kern w:val="36"/>
          <w:sz w:val="28"/>
          <w:szCs w:val="28"/>
        </w:rPr>
        <w:t xml:space="preserve"> </w:t>
      </w:r>
      <w:proofErr w:type="spellStart"/>
      <w:r w:rsidR="00EE169C">
        <w:rPr>
          <w:b/>
          <w:kern w:val="36"/>
          <w:sz w:val="28"/>
          <w:szCs w:val="28"/>
        </w:rPr>
        <w:t>жылға</w:t>
      </w:r>
      <w:proofErr w:type="spellEnd"/>
      <w:r w:rsidR="00EE169C">
        <w:rPr>
          <w:b/>
          <w:kern w:val="36"/>
          <w:sz w:val="28"/>
          <w:szCs w:val="28"/>
        </w:rPr>
        <w:t xml:space="preserve"> </w:t>
      </w:r>
      <w:proofErr w:type="spellStart"/>
      <w:r w:rsidR="00EE169C">
        <w:rPr>
          <w:b/>
          <w:kern w:val="36"/>
          <w:sz w:val="28"/>
          <w:szCs w:val="28"/>
        </w:rPr>
        <w:t>ақпараты</w:t>
      </w:r>
      <w:proofErr w:type="spellEnd"/>
    </w:p>
    <w:p w14:paraId="4D48C068" w14:textId="77777777" w:rsidR="00657519" w:rsidRDefault="00657519">
      <w:pPr>
        <w:spacing w:line="0" w:lineRule="atLeast"/>
        <w:jc w:val="both"/>
        <w:rPr>
          <w:b/>
          <w:bCs/>
          <w:sz w:val="28"/>
          <w:szCs w:val="28"/>
          <w:shd w:val="clear" w:color="auto" w:fill="FFFFFF"/>
        </w:rPr>
      </w:pPr>
      <w:bookmarkStart w:id="0" w:name="_Hlk128499488"/>
    </w:p>
    <w:p w14:paraId="7B5726E6" w14:textId="18F36A7B" w:rsidR="00E730ED" w:rsidRPr="00657519" w:rsidRDefault="00EE169C">
      <w:pPr>
        <w:spacing w:line="0" w:lineRule="atLeast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202</w:t>
      </w:r>
      <w:r>
        <w:rPr>
          <w:b/>
          <w:bCs/>
          <w:sz w:val="28"/>
          <w:szCs w:val="28"/>
          <w:shd w:val="clear" w:color="auto" w:fill="FFFFFF"/>
          <w:lang w:val="kk-KZ"/>
        </w:rPr>
        <w:t>5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жылғы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мемлекеттік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қызметтер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туралы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есеп</w:t>
      </w:r>
      <w:proofErr w:type="spellEnd"/>
      <w:r>
        <w:rPr>
          <w:b/>
          <w:bCs/>
          <w:sz w:val="28"/>
          <w:szCs w:val="28"/>
          <w:shd w:val="clear" w:color="auto" w:fill="FFFFFF"/>
        </w:rPr>
        <w:t>.</w:t>
      </w:r>
      <w:bookmarkEnd w:id="0"/>
    </w:p>
    <w:p w14:paraId="30BD0DFC" w14:textId="77777777" w:rsidR="00E730ED" w:rsidRDefault="00EE169C">
      <w:pPr>
        <w:numPr>
          <w:ilvl w:val="0"/>
          <w:numId w:val="1"/>
        </w:numPr>
        <w:spacing w:line="0" w:lineRule="atLeast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Жалпы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ережелер</w:t>
      </w:r>
      <w:proofErr w:type="spellEnd"/>
    </w:p>
    <w:p w14:paraId="48EFBA07" w14:textId="77777777" w:rsidR="00E730ED" w:rsidRDefault="00E730ED">
      <w:pPr>
        <w:spacing w:line="0" w:lineRule="atLeast"/>
        <w:jc w:val="both"/>
        <w:rPr>
          <w:sz w:val="28"/>
          <w:szCs w:val="28"/>
        </w:rPr>
      </w:pPr>
    </w:p>
    <w:p w14:paraId="122A2EEA" w14:textId="4E9DE381" w:rsidR="00657519" w:rsidRDefault="00EE169C">
      <w:pPr>
        <w:spacing w:line="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1) </w:t>
      </w:r>
      <w:r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Көрсетілетін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</w:rPr>
        <w:t>қызметті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</w:rPr>
        <w:t>берушілер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</w:rPr>
        <w:t>туралы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</w:rPr>
        <w:t>мәліметтер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</w:rPr>
        <w:t>:</w:t>
      </w:r>
      <w:r w:rsidR="00657519">
        <w:rPr>
          <w:color w:val="000000" w:themeColor="text1"/>
          <w:sz w:val="28"/>
          <w:szCs w:val="28"/>
          <w:shd w:val="clear" w:color="auto" w:fill="FFFFFF"/>
        </w:rPr>
        <w:t> </w:t>
      </w:r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Ақмола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облысы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білім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басқармасының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Целиноград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ауданы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бойынша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білім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бөлімінің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жанындағы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Ақмол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ауылының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Жұлдыз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балабақшасы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»</w:t>
      </w:r>
      <w:r w:rsidR="006D306A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МКҚК</w:t>
      </w:r>
      <w:r w:rsidRPr="00657519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Заңды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мекенжайы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Ақмол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а.,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Бақыт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шағын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ауданы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құрылыс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5/1, 8 (71651)-51-655  </w:t>
      </w:r>
    </w:p>
    <w:p w14:paraId="05CA864A" w14:textId="1BF7F2CC" w:rsidR="00E730ED" w:rsidRDefault="00EE169C">
      <w:pPr>
        <w:spacing w:line="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2) 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</w:rPr>
        <w:t>Мемлекеттік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</w:rPr>
        <w:t>көрсетілетін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</w:rPr>
        <w:t>қызметтер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</w:rPr>
        <w:t>туралы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</w:rPr>
        <w:t>мәліметтер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</w:rPr>
        <w:t>:</w:t>
      </w:r>
    </w:p>
    <w:p w14:paraId="0A17348C" w14:textId="77777777" w:rsidR="00657519" w:rsidRPr="00657519" w:rsidRDefault="00657519" w:rsidP="00657519">
      <w:pPr>
        <w:spacing w:line="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Білім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 беру </w:t>
      </w: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ұйымы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 2 </w:t>
      </w: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мемлекеттік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қызмет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көрсетеді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0DC925E" w14:textId="4B11D486" w:rsidR="00657519" w:rsidRPr="00657519" w:rsidRDefault="00657519" w:rsidP="00657519">
      <w:pPr>
        <w:spacing w:line="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2025 </w:t>
      </w: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жылы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балабақша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 19</w:t>
      </w:r>
      <w:r w:rsidR="006D306A">
        <w:rPr>
          <w:color w:val="000000" w:themeColor="text1"/>
          <w:sz w:val="28"/>
          <w:szCs w:val="28"/>
          <w:shd w:val="clear" w:color="auto" w:fill="FFFFFF"/>
        </w:rPr>
        <w:t xml:space="preserve">0 </w:t>
      </w:r>
      <w:proofErr w:type="spellStart"/>
      <w:r w:rsidR="006D306A">
        <w:rPr>
          <w:color w:val="000000" w:themeColor="text1"/>
          <w:sz w:val="28"/>
          <w:szCs w:val="28"/>
          <w:shd w:val="clear" w:color="auto" w:fill="FFFFFF"/>
        </w:rPr>
        <w:t>қызмет</w:t>
      </w:r>
      <w:proofErr w:type="spellEnd"/>
      <w:r w:rsidR="006D306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D306A">
        <w:rPr>
          <w:color w:val="000000" w:themeColor="text1"/>
          <w:sz w:val="28"/>
          <w:szCs w:val="28"/>
          <w:shd w:val="clear" w:color="auto" w:fill="FFFFFF"/>
        </w:rPr>
        <w:t>көрсетті</w:t>
      </w:r>
      <w:proofErr w:type="spellEnd"/>
      <w:r w:rsidR="006D306A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D306A">
        <w:rPr>
          <w:color w:val="000000" w:themeColor="text1"/>
          <w:sz w:val="28"/>
          <w:szCs w:val="28"/>
          <w:shd w:val="clear" w:color="auto" w:fill="FFFFFF"/>
        </w:rPr>
        <w:t>оның</w:t>
      </w:r>
      <w:proofErr w:type="spellEnd"/>
      <w:r w:rsidR="006D306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D306A">
        <w:rPr>
          <w:color w:val="000000" w:themeColor="text1"/>
          <w:sz w:val="28"/>
          <w:szCs w:val="28"/>
          <w:shd w:val="clear" w:color="auto" w:fill="FFFFFF"/>
        </w:rPr>
        <w:t>ішінде</w:t>
      </w:r>
      <w:proofErr w:type="spellEnd"/>
      <w:r w:rsidR="006D306A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38E80FCB" w14:textId="3FB03FA0" w:rsidR="00657519" w:rsidRPr="00657519" w:rsidRDefault="006D306A" w:rsidP="00657519">
      <w:pPr>
        <w:spacing w:line="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- «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Мектепке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дейінгі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білім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беру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ұйымдарына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құжаттарды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қ</w:t>
      </w:r>
      <w:r>
        <w:rPr>
          <w:color w:val="000000" w:themeColor="text1"/>
          <w:sz w:val="28"/>
          <w:szCs w:val="28"/>
          <w:shd w:val="clear" w:color="auto" w:fill="FFFFFF"/>
        </w:rPr>
        <w:t>абылдау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және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балаларды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қабылдау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» - 146 (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қпараттық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жүйелер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арқылы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электрондық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түрде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kk-KZ"/>
        </w:rPr>
        <w:t>),</w:t>
      </w:r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9B2AAF3" w14:textId="52EE97E3" w:rsidR="00657519" w:rsidRPr="00657519" w:rsidRDefault="006D306A" w:rsidP="00657519">
      <w:pPr>
        <w:spacing w:line="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33-(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қызмет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берушінің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кеңсесі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арқылы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);</w:t>
      </w:r>
    </w:p>
    <w:p w14:paraId="1654FBB4" w14:textId="1DC569C2" w:rsidR="00657519" w:rsidRPr="00657519" w:rsidRDefault="006D306A" w:rsidP="00657519">
      <w:pPr>
        <w:spacing w:line="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- «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Мектепке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дейінгі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тәрбие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мен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оқыту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бастауыш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негізгі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орта,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жалпы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орта,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техникалық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және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кәсіптік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, орта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білімнен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кейінгі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білім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беру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бағдарламаларын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іске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асыратын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білім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беру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ұйымдарының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педагог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қызметкерлеріне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және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оларға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теңестірілген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тұлғаларына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біліктілік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санаттарын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беруге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растауға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аттестаттауд</w:t>
      </w:r>
      <w:r>
        <w:rPr>
          <w:color w:val="000000" w:themeColor="text1"/>
          <w:sz w:val="28"/>
          <w:szCs w:val="28"/>
          <w:shd w:val="clear" w:color="auto" w:fill="FFFFFF"/>
        </w:rPr>
        <w:t>ан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өту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үшін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құжаттарды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қабылдау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- 11    </w:t>
      </w:r>
    </w:p>
    <w:p w14:paraId="5548F08C" w14:textId="55061227" w:rsidR="00657519" w:rsidRPr="00657519" w:rsidRDefault="006D306A" w:rsidP="00657519">
      <w:pPr>
        <w:spacing w:line="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        </w:t>
      </w:r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Мемлекеттік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қызмет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көрсетуден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>негізделген</w:t>
      </w:r>
      <w:proofErr w:type="spellEnd"/>
      <w:r w:rsidR="00657519" w:rsidRPr="00657519">
        <w:rPr>
          <w:color w:val="000000" w:themeColor="text1"/>
          <w:sz w:val="28"/>
          <w:szCs w:val="28"/>
          <w:shd w:val="clear" w:color="auto" w:fill="FFFFFF"/>
        </w:rPr>
        <w:t xml:space="preserve"> бас тарту-0.</w:t>
      </w:r>
    </w:p>
    <w:p w14:paraId="621666D1" w14:textId="38058640" w:rsidR="00E730ED" w:rsidRDefault="00657519" w:rsidP="00657519">
      <w:pPr>
        <w:spacing w:line="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Білім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 беру </w:t>
      </w: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саласындағы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барлық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мем</w:t>
      </w:r>
      <w:r w:rsidR="006D306A">
        <w:rPr>
          <w:color w:val="000000" w:themeColor="text1"/>
          <w:sz w:val="28"/>
          <w:szCs w:val="28"/>
          <w:shd w:val="clear" w:color="auto" w:fill="FFFFFF"/>
        </w:rPr>
        <w:t>лекеттік</w:t>
      </w:r>
      <w:proofErr w:type="spellEnd"/>
      <w:r w:rsidR="006D306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D306A">
        <w:rPr>
          <w:color w:val="000000" w:themeColor="text1"/>
          <w:sz w:val="28"/>
          <w:szCs w:val="28"/>
          <w:shd w:val="clear" w:color="auto" w:fill="FFFFFF"/>
        </w:rPr>
        <w:t>қызметтер</w:t>
      </w:r>
      <w:proofErr w:type="spellEnd"/>
      <w:r w:rsidR="006D306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D306A">
        <w:rPr>
          <w:color w:val="000000" w:themeColor="text1"/>
          <w:sz w:val="28"/>
          <w:szCs w:val="28"/>
          <w:shd w:val="clear" w:color="auto" w:fill="FFFFFF"/>
        </w:rPr>
        <w:t>тегін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7519">
        <w:rPr>
          <w:color w:val="000000" w:themeColor="text1"/>
          <w:sz w:val="28"/>
          <w:szCs w:val="28"/>
          <w:shd w:val="clear" w:color="auto" w:fill="FFFFFF"/>
        </w:rPr>
        <w:t>көрсетіледі</w:t>
      </w:r>
      <w:proofErr w:type="spellEnd"/>
      <w:r w:rsidRPr="00657519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2861B4D" w14:textId="77777777" w:rsidR="006D306A" w:rsidRDefault="006D306A" w:rsidP="00657519">
      <w:pPr>
        <w:spacing w:line="0" w:lineRule="atLeast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6FC1E57" w14:textId="1A92885D" w:rsidR="006D306A" w:rsidRPr="006D306A" w:rsidRDefault="006D306A" w:rsidP="00657519">
      <w:pPr>
        <w:spacing w:line="0" w:lineRule="atLeast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2</w:t>
      </w:r>
      <w:r w:rsidRPr="006D306A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6D306A">
        <w:rPr>
          <w:b/>
          <w:color w:val="000000" w:themeColor="text1"/>
          <w:sz w:val="28"/>
          <w:szCs w:val="28"/>
          <w:shd w:val="clear" w:color="auto" w:fill="FFFFFF"/>
        </w:rPr>
        <w:t>Қызмет</w:t>
      </w:r>
      <w:proofErr w:type="spellEnd"/>
      <w:r w:rsidRPr="006D306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  <w:shd w:val="clear" w:color="auto" w:fill="FFFFFF"/>
        </w:rPr>
        <w:t>алушылармен</w:t>
      </w:r>
      <w:proofErr w:type="spellEnd"/>
      <w:r w:rsidRPr="006D306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  <w:shd w:val="clear" w:color="auto" w:fill="FFFFFF"/>
        </w:rPr>
        <w:t>жұмыс</w:t>
      </w:r>
      <w:proofErr w:type="spellEnd"/>
    </w:p>
    <w:p w14:paraId="0AE3CA8D" w14:textId="7E11F6A8" w:rsidR="006D306A" w:rsidRPr="006D306A" w:rsidRDefault="006D306A" w:rsidP="006D306A">
      <w:pPr>
        <w:spacing w:line="0" w:lineRule="atLeast"/>
        <w:jc w:val="both"/>
        <w:rPr>
          <w:i/>
          <w:color w:val="000000" w:themeColor="text1"/>
          <w:sz w:val="28"/>
          <w:szCs w:val="28"/>
        </w:rPr>
      </w:pPr>
      <w:r w:rsidRPr="006D306A">
        <w:rPr>
          <w:i/>
          <w:color w:val="000000" w:themeColor="text1"/>
          <w:sz w:val="28"/>
          <w:szCs w:val="28"/>
        </w:rPr>
        <w:t xml:space="preserve">1) </w:t>
      </w:r>
      <w:proofErr w:type="spellStart"/>
      <w:r w:rsidRPr="006D306A">
        <w:rPr>
          <w:i/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қызмет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тәртібі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туралы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ақпаратқа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қол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жеткізу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көздері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мен </w:t>
      </w:r>
      <w:proofErr w:type="spellStart"/>
      <w:r w:rsidRPr="006D306A">
        <w:rPr>
          <w:i/>
          <w:color w:val="000000" w:themeColor="text1"/>
          <w:sz w:val="28"/>
          <w:szCs w:val="28"/>
        </w:rPr>
        <w:t>орындары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туралы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мәліметтер</w:t>
      </w:r>
      <w:proofErr w:type="spellEnd"/>
      <w:r w:rsidRPr="006D306A">
        <w:rPr>
          <w:i/>
          <w:color w:val="000000" w:themeColor="text1"/>
          <w:sz w:val="28"/>
          <w:szCs w:val="28"/>
        </w:rPr>
        <w:t>:</w:t>
      </w:r>
    </w:p>
    <w:p w14:paraId="5FDE3C64" w14:textId="2B2391BF" w:rsidR="006D306A" w:rsidRP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r w:rsidRPr="006D306A">
        <w:rPr>
          <w:color w:val="000000" w:themeColor="text1"/>
          <w:sz w:val="28"/>
          <w:szCs w:val="28"/>
        </w:rPr>
        <w:t>«</w:t>
      </w:r>
      <w:proofErr w:type="spellStart"/>
      <w:r w:rsidRPr="006D306A">
        <w:rPr>
          <w:color w:val="000000" w:themeColor="text1"/>
          <w:sz w:val="28"/>
          <w:szCs w:val="28"/>
        </w:rPr>
        <w:t>Ақмола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облысы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білім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басқармасының</w:t>
      </w:r>
      <w:proofErr w:type="spellEnd"/>
      <w:r w:rsidRPr="006D306A">
        <w:rPr>
          <w:color w:val="000000" w:themeColor="text1"/>
          <w:sz w:val="28"/>
          <w:szCs w:val="28"/>
        </w:rPr>
        <w:t xml:space="preserve"> Целиноград </w:t>
      </w:r>
      <w:proofErr w:type="spellStart"/>
      <w:r w:rsidRPr="006D306A">
        <w:rPr>
          <w:color w:val="000000" w:themeColor="text1"/>
          <w:sz w:val="28"/>
          <w:szCs w:val="28"/>
        </w:rPr>
        <w:t>ауданы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бойынша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білім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бөлімінің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жанындағы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Ақмол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ауылының</w:t>
      </w:r>
      <w:proofErr w:type="spellEnd"/>
      <w:r w:rsidRPr="006D306A">
        <w:rPr>
          <w:color w:val="000000" w:themeColor="text1"/>
          <w:sz w:val="28"/>
          <w:szCs w:val="28"/>
        </w:rPr>
        <w:t xml:space="preserve"> «</w:t>
      </w:r>
      <w:proofErr w:type="spellStart"/>
      <w:r w:rsidRPr="006D306A">
        <w:rPr>
          <w:color w:val="000000" w:themeColor="text1"/>
          <w:sz w:val="28"/>
          <w:szCs w:val="28"/>
        </w:rPr>
        <w:t>Жұлдыз</w:t>
      </w:r>
      <w:proofErr w:type="spellEnd"/>
      <w:r w:rsidRPr="006D306A">
        <w:rPr>
          <w:color w:val="000000" w:themeColor="text1"/>
          <w:sz w:val="28"/>
          <w:szCs w:val="28"/>
        </w:rPr>
        <w:t xml:space="preserve">» </w:t>
      </w:r>
      <w:proofErr w:type="spellStart"/>
      <w:r w:rsidRPr="006D306A">
        <w:rPr>
          <w:color w:val="000000" w:themeColor="text1"/>
          <w:sz w:val="28"/>
          <w:szCs w:val="28"/>
        </w:rPr>
        <w:t>балабақшасы</w:t>
      </w:r>
      <w:proofErr w:type="spellEnd"/>
      <w:r w:rsidRPr="006D306A">
        <w:rPr>
          <w:color w:val="000000" w:themeColor="text1"/>
          <w:sz w:val="28"/>
          <w:szCs w:val="28"/>
        </w:rPr>
        <w:t>»</w:t>
      </w:r>
      <w:r w:rsidRPr="006D306A">
        <w:rPr>
          <w:color w:val="000000" w:themeColor="text1"/>
          <w:sz w:val="28"/>
          <w:szCs w:val="28"/>
        </w:rPr>
        <w:t xml:space="preserve"> МКҚК сайты </w:t>
      </w:r>
      <w:hyperlink r:id="rId5" w:history="1">
        <w:r w:rsidRPr="000A0FE0">
          <w:rPr>
            <w:rStyle w:val="a4"/>
            <w:sz w:val="28"/>
            <w:szCs w:val="28"/>
          </w:rPr>
          <w:t>http://ds0006.celinograd.aqmoedu.kz/</w:t>
        </w:r>
      </w:hyperlink>
      <w:r w:rsidRPr="006D306A">
        <w:rPr>
          <w:color w:val="000000" w:themeColor="text1"/>
          <w:sz w:val="28"/>
          <w:szCs w:val="28"/>
        </w:rPr>
        <w:t xml:space="preserve">; </w:t>
      </w:r>
    </w:p>
    <w:p w14:paraId="6BBFB8DE" w14:textId="77777777" w:rsidR="006D306A" w:rsidRP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6D306A">
        <w:rPr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қызметтер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туралы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ақпараттық</w:t>
      </w:r>
      <w:proofErr w:type="spellEnd"/>
      <w:r w:rsidRPr="006D306A">
        <w:rPr>
          <w:color w:val="000000" w:themeColor="text1"/>
          <w:sz w:val="28"/>
          <w:szCs w:val="28"/>
        </w:rPr>
        <w:t xml:space="preserve"> стенд; </w:t>
      </w:r>
    </w:p>
    <w:p w14:paraId="3524161C" w14:textId="699983D7" w:rsidR="006D306A" w:rsidRP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6D306A">
        <w:rPr>
          <w:color w:val="000000" w:themeColor="text1"/>
          <w:sz w:val="28"/>
          <w:szCs w:val="28"/>
        </w:rPr>
        <w:t>Өзіне-өзі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</w:t>
      </w:r>
      <w:r>
        <w:rPr>
          <w:color w:val="000000" w:themeColor="text1"/>
          <w:sz w:val="28"/>
          <w:szCs w:val="28"/>
        </w:rPr>
        <w:t>мет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көрсету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бұрышы</w:t>
      </w:r>
      <w:proofErr w:type="spellEnd"/>
      <w:r>
        <w:rPr>
          <w:color w:val="000000" w:themeColor="text1"/>
          <w:sz w:val="28"/>
          <w:szCs w:val="28"/>
        </w:rPr>
        <w:t xml:space="preserve"> бар</w:t>
      </w:r>
      <w:r w:rsidRPr="006D306A">
        <w:rPr>
          <w:color w:val="000000" w:themeColor="text1"/>
          <w:sz w:val="28"/>
          <w:szCs w:val="28"/>
        </w:rPr>
        <w:t>.</w:t>
      </w:r>
    </w:p>
    <w:p w14:paraId="4470F495" w14:textId="77777777" w:rsidR="006D306A" w:rsidRPr="006D306A" w:rsidRDefault="006D306A" w:rsidP="006D306A">
      <w:pPr>
        <w:spacing w:line="0" w:lineRule="atLeast"/>
        <w:jc w:val="both"/>
        <w:rPr>
          <w:b/>
          <w:color w:val="000000" w:themeColor="text1"/>
          <w:sz w:val="28"/>
          <w:szCs w:val="28"/>
        </w:rPr>
      </w:pPr>
      <w:r w:rsidRPr="006D306A">
        <w:rPr>
          <w:b/>
          <w:color w:val="000000" w:themeColor="text1"/>
          <w:sz w:val="28"/>
          <w:szCs w:val="28"/>
        </w:rPr>
        <w:t xml:space="preserve">3. </w:t>
      </w:r>
      <w:proofErr w:type="spellStart"/>
      <w:r w:rsidRPr="006D306A">
        <w:rPr>
          <w:b/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</w:rPr>
        <w:t>қызмет</w:t>
      </w:r>
      <w:proofErr w:type="spellEnd"/>
      <w:r w:rsidRPr="006D30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</w:rPr>
        <w:t>үдерістерін</w:t>
      </w:r>
      <w:proofErr w:type="spellEnd"/>
      <w:r w:rsidRPr="006D30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</w:rPr>
        <w:t>жетілдіру</w:t>
      </w:r>
      <w:proofErr w:type="spellEnd"/>
      <w:r w:rsidRPr="006D30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</w:rPr>
        <w:t>жөніндегі</w:t>
      </w:r>
      <w:proofErr w:type="spellEnd"/>
      <w:r w:rsidRPr="006D30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</w:rPr>
        <w:t>іс-шаралар</w:t>
      </w:r>
      <w:proofErr w:type="spellEnd"/>
    </w:p>
    <w:p w14:paraId="3C63CBC0" w14:textId="77777777" w:rsidR="006D306A" w:rsidRPr="006D306A" w:rsidRDefault="006D306A" w:rsidP="006D306A">
      <w:pPr>
        <w:spacing w:line="0" w:lineRule="atLeast"/>
        <w:jc w:val="both"/>
        <w:rPr>
          <w:i/>
          <w:color w:val="000000" w:themeColor="text1"/>
          <w:sz w:val="28"/>
          <w:szCs w:val="28"/>
        </w:rPr>
      </w:pPr>
      <w:r w:rsidRPr="006D306A">
        <w:rPr>
          <w:i/>
          <w:color w:val="000000" w:themeColor="text1"/>
          <w:sz w:val="28"/>
          <w:szCs w:val="28"/>
        </w:rPr>
        <w:t xml:space="preserve">1) </w:t>
      </w:r>
      <w:proofErr w:type="spellStart"/>
      <w:r w:rsidRPr="006D306A">
        <w:rPr>
          <w:i/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қызметтер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процестерін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оңтайландыру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және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автоматтандыру</w:t>
      </w:r>
      <w:proofErr w:type="spellEnd"/>
      <w:r w:rsidRPr="006D306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i/>
          <w:color w:val="000000" w:themeColor="text1"/>
          <w:sz w:val="28"/>
          <w:szCs w:val="28"/>
        </w:rPr>
        <w:t>нәтижелері</w:t>
      </w:r>
      <w:proofErr w:type="spellEnd"/>
    </w:p>
    <w:p w14:paraId="316C2BAB" w14:textId="711B0E53" w:rsidR="006D306A" w:rsidRP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6D306A">
        <w:rPr>
          <w:color w:val="000000" w:themeColor="text1"/>
          <w:sz w:val="28"/>
          <w:szCs w:val="28"/>
        </w:rPr>
        <w:t>Сыбайлас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жемқорлық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тәуекелдерін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азайту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және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қызметтер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сапасын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арттыру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мақсатында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облыстың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барлық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мектепке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дейінгі</w:t>
      </w:r>
      <w:proofErr w:type="spellEnd"/>
      <w:r w:rsidRPr="006D306A">
        <w:rPr>
          <w:color w:val="000000" w:themeColor="text1"/>
          <w:sz w:val="28"/>
          <w:szCs w:val="28"/>
        </w:rPr>
        <w:t xml:space="preserve">, орта </w:t>
      </w:r>
      <w:proofErr w:type="spellStart"/>
      <w:r w:rsidRPr="006D306A">
        <w:rPr>
          <w:color w:val="000000" w:themeColor="text1"/>
          <w:sz w:val="28"/>
          <w:szCs w:val="28"/>
        </w:rPr>
        <w:t>және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арнаулы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білім</w:t>
      </w:r>
      <w:proofErr w:type="spellEnd"/>
      <w:r w:rsidRPr="006D306A">
        <w:rPr>
          <w:color w:val="000000" w:themeColor="text1"/>
          <w:sz w:val="28"/>
          <w:szCs w:val="28"/>
        </w:rPr>
        <w:t xml:space="preserve"> беру </w:t>
      </w:r>
      <w:proofErr w:type="spellStart"/>
      <w:r w:rsidRPr="006D306A">
        <w:rPr>
          <w:color w:val="000000" w:themeColor="text1"/>
          <w:sz w:val="28"/>
          <w:szCs w:val="28"/>
        </w:rPr>
        <w:t>ұйымдары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Akmola.kz </w:t>
      </w:r>
      <w:proofErr w:type="spellStart"/>
      <w:r w:rsidRPr="006D306A">
        <w:rPr>
          <w:color w:val="000000" w:themeColor="text1"/>
          <w:sz w:val="28"/>
          <w:szCs w:val="28"/>
        </w:rPr>
        <w:t>бірыңғай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ақпараттық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жүйеде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жұмыс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істейді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</w:p>
    <w:p w14:paraId="1DD4149E" w14:textId="77777777" w:rsidR="006D306A" w:rsidRP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r w:rsidRPr="006D306A">
        <w:rPr>
          <w:color w:val="000000" w:themeColor="text1"/>
          <w:sz w:val="28"/>
          <w:szCs w:val="28"/>
        </w:rPr>
        <w:t xml:space="preserve">2) 1 </w:t>
      </w:r>
      <w:proofErr w:type="spellStart"/>
      <w:r w:rsidRPr="006D306A">
        <w:rPr>
          <w:color w:val="000000" w:themeColor="text1"/>
          <w:sz w:val="28"/>
          <w:szCs w:val="28"/>
        </w:rPr>
        <w:t>қызметкер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қызметтер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саласында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біліктілікті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арттыру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курстарынан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өтті</w:t>
      </w:r>
      <w:proofErr w:type="spellEnd"/>
      <w:r w:rsidRPr="006D306A">
        <w:rPr>
          <w:color w:val="000000" w:themeColor="text1"/>
          <w:sz w:val="28"/>
          <w:szCs w:val="28"/>
        </w:rPr>
        <w:t>.</w:t>
      </w:r>
    </w:p>
    <w:p w14:paraId="6C27AE8A" w14:textId="77777777" w:rsidR="006D306A" w:rsidRPr="006D306A" w:rsidRDefault="006D306A" w:rsidP="006D306A">
      <w:pPr>
        <w:spacing w:line="0" w:lineRule="atLeast"/>
        <w:jc w:val="both"/>
        <w:rPr>
          <w:b/>
          <w:color w:val="000000" w:themeColor="text1"/>
          <w:sz w:val="28"/>
          <w:szCs w:val="28"/>
        </w:rPr>
      </w:pPr>
      <w:r w:rsidRPr="006D306A">
        <w:rPr>
          <w:b/>
          <w:color w:val="000000" w:themeColor="text1"/>
          <w:sz w:val="28"/>
          <w:szCs w:val="28"/>
        </w:rPr>
        <w:t xml:space="preserve">4. </w:t>
      </w:r>
      <w:proofErr w:type="spellStart"/>
      <w:r w:rsidRPr="006D306A">
        <w:rPr>
          <w:b/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</w:rPr>
        <w:t>қызмет</w:t>
      </w:r>
      <w:proofErr w:type="spellEnd"/>
      <w:r w:rsidRPr="006D30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</w:rPr>
        <w:t>сапасын</w:t>
      </w:r>
      <w:proofErr w:type="spellEnd"/>
      <w:r w:rsidRPr="006D30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b/>
          <w:color w:val="000000" w:themeColor="text1"/>
          <w:sz w:val="28"/>
          <w:szCs w:val="28"/>
        </w:rPr>
        <w:t>бақылау</w:t>
      </w:r>
      <w:proofErr w:type="spellEnd"/>
    </w:p>
    <w:p w14:paraId="495FC65D" w14:textId="5F2318BA" w:rsidR="006D306A" w:rsidRP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r w:rsidRPr="006D306A">
        <w:rPr>
          <w:color w:val="000000" w:themeColor="text1"/>
          <w:sz w:val="28"/>
          <w:szCs w:val="28"/>
        </w:rPr>
        <w:t>1)</w:t>
      </w:r>
      <w:r w:rsidRPr="006D306A"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мәселелері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бойынша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көрсетілетін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қызметті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алушылардың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шағымдары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туралы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ақпарат</w:t>
      </w:r>
      <w:proofErr w:type="spellEnd"/>
      <w:r w:rsidRPr="006D306A">
        <w:rPr>
          <w:color w:val="000000" w:themeColor="text1"/>
          <w:sz w:val="28"/>
          <w:szCs w:val="28"/>
        </w:rPr>
        <w:t>.</w:t>
      </w:r>
    </w:p>
    <w:p w14:paraId="7A49BCB7" w14:textId="770CAAF1" w:rsidR="006D306A" w:rsidRP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r w:rsidRPr="006D306A">
        <w:rPr>
          <w:color w:val="000000" w:themeColor="text1"/>
          <w:sz w:val="28"/>
          <w:szCs w:val="28"/>
        </w:rPr>
        <w:lastRenderedPageBreak/>
        <w:t xml:space="preserve">2025 </w:t>
      </w:r>
      <w:proofErr w:type="spellStart"/>
      <w:r w:rsidRPr="006D306A">
        <w:rPr>
          <w:color w:val="000000" w:themeColor="text1"/>
          <w:sz w:val="28"/>
          <w:szCs w:val="28"/>
        </w:rPr>
        <w:t>жылы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көрсетуге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шағымдар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түскен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жоқ</w:t>
      </w:r>
      <w:proofErr w:type="spellEnd"/>
      <w:r w:rsidRPr="006D306A">
        <w:rPr>
          <w:color w:val="000000" w:themeColor="text1"/>
          <w:sz w:val="28"/>
          <w:szCs w:val="28"/>
        </w:rPr>
        <w:t>.</w:t>
      </w:r>
    </w:p>
    <w:p w14:paraId="79D9BE00" w14:textId="20B77C10" w:rsidR="006D306A" w:rsidRP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2) </w:t>
      </w:r>
      <w:r>
        <w:rPr>
          <w:color w:val="000000" w:themeColor="text1"/>
          <w:sz w:val="28"/>
          <w:szCs w:val="28"/>
          <w:lang w:val="kk-KZ"/>
        </w:rPr>
        <w:t>М</w:t>
      </w:r>
      <w:proofErr w:type="spellStart"/>
      <w:r w:rsidRPr="006D306A">
        <w:rPr>
          <w:color w:val="000000" w:themeColor="text1"/>
          <w:sz w:val="28"/>
          <w:szCs w:val="28"/>
        </w:rPr>
        <w:t>емлекеттік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қызметтер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сапасын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ішкі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бақылау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нәтижелері</w:t>
      </w:r>
      <w:proofErr w:type="spellEnd"/>
      <w:r w:rsidRPr="006D306A">
        <w:rPr>
          <w:color w:val="000000" w:themeColor="text1"/>
          <w:sz w:val="28"/>
          <w:szCs w:val="28"/>
        </w:rPr>
        <w:t xml:space="preserve">. </w:t>
      </w:r>
      <w:proofErr w:type="spellStart"/>
      <w:r w:rsidRPr="006D306A">
        <w:rPr>
          <w:color w:val="000000" w:themeColor="text1"/>
          <w:sz w:val="28"/>
          <w:szCs w:val="28"/>
        </w:rPr>
        <w:t>Ішкі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бақылау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барысында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ережелері</w:t>
      </w:r>
      <w:proofErr w:type="spellEnd"/>
      <w:r w:rsidRPr="006D306A">
        <w:rPr>
          <w:color w:val="000000" w:themeColor="text1"/>
          <w:sz w:val="28"/>
          <w:szCs w:val="28"/>
        </w:rPr>
        <w:t xml:space="preserve"> мен </w:t>
      </w:r>
      <w:proofErr w:type="spellStart"/>
      <w:r w:rsidRPr="006D306A">
        <w:rPr>
          <w:color w:val="000000" w:themeColor="text1"/>
          <w:sz w:val="28"/>
          <w:szCs w:val="28"/>
        </w:rPr>
        <w:t>мерзімдерінің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сақталуына</w:t>
      </w:r>
      <w:proofErr w:type="spellEnd"/>
      <w:r w:rsidRPr="006D306A">
        <w:rPr>
          <w:color w:val="000000" w:themeColor="text1"/>
          <w:sz w:val="28"/>
          <w:szCs w:val="28"/>
        </w:rPr>
        <w:t xml:space="preserve">, </w:t>
      </w:r>
      <w:proofErr w:type="spellStart"/>
      <w:r w:rsidRPr="006D306A">
        <w:rPr>
          <w:color w:val="000000" w:themeColor="text1"/>
          <w:sz w:val="28"/>
          <w:szCs w:val="28"/>
        </w:rPr>
        <w:t>құжаттаманың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дұрыс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ресімделуін</w:t>
      </w:r>
      <w:r w:rsidR="00EE169C">
        <w:rPr>
          <w:color w:val="000000" w:themeColor="text1"/>
          <w:sz w:val="28"/>
          <w:szCs w:val="28"/>
        </w:rPr>
        <w:t>е</w:t>
      </w:r>
      <w:proofErr w:type="spellEnd"/>
      <w:r w:rsidR="00EE169C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тексеру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жүргізілді</w:t>
      </w:r>
      <w:proofErr w:type="spellEnd"/>
      <w:r w:rsidRPr="006D306A">
        <w:rPr>
          <w:color w:val="000000" w:themeColor="text1"/>
          <w:sz w:val="28"/>
          <w:szCs w:val="28"/>
        </w:rPr>
        <w:t>.</w:t>
      </w:r>
    </w:p>
    <w:p w14:paraId="315AFA37" w14:textId="77777777" w:rsidR="006D306A" w:rsidRP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6D306A">
        <w:rPr>
          <w:color w:val="000000" w:themeColor="text1"/>
          <w:sz w:val="28"/>
          <w:szCs w:val="28"/>
        </w:rPr>
        <w:t>Жалпы</w:t>
      </w:r>
      <w:proofErr w:type="spellEnd"/>
      <w:r w:rsidRPr="006D306A">
        <w:rPr>
          <w:color w:val="000000" w:themeColor="text1"/>
          <w:sz w:val="28"/>
          <w:szCs w:val="28"/>
        </w:rPr>
        <w:t xml:space="preserve">, </w:t>
      </w:r>
      <w:proofErr w:type="spellStart"/>
      <w:r w:rsidRPr="006D306A">
        <w:rPr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сапасының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деңгейі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қанағаттанарлық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деп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бағаланады</w:t>
      </w:r>
      <w:proofErr w:type="spellEnd"/>
      <w:r w:rsidRPr="006D306A">
        <w:rPr>
          <w:color w:val="000000" w:themeColor="text1"/>
          <w:sz w:val="28"/>
          <w:szCs w:val="28"/>
        </w:rPr>
        <w:t xml:space="preserve">, оны </w:t>
      </w:r>
      <w:proofErr w:type="spellStart"/>
      <w:r w:rsidRPr="006D306A">
        <w:rPr>
          <w:color w:val="000000" w:themeColor="text1"/>
          <w:sz w:val="28"/>
          <w:szCs w:val="28"/>
        </w:rPr>
        <w:t>жетілдіру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бойынша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жұмыс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жүйелі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негізде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жалғасуда</w:t>
      </w:r>
      <w:proofErr w:type="spellEnd"/>
      <w:r w:rsidRPr="006D306A">
        <w:rPr>
          <w:color w:val="000000" w:themeColor="text1"/>
          <w:sz w:val="28"/>
          <w:szCs w:val="28"/>
        </w:rPr>
        <w:t xml:space="preserve">. </w:t>
      </w:r>
    </w:p>
    <w:p w14:paraId="0A3DDF55" w14:textId="7B201C41" w:rsidR="006D306A" w:rsidRPr="006D306A" w:rsidRDefault="00EE169C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3) </w:t>
      </w:r>
      <w:r>
        <w:rPr>
          <w:color w:val="000000" w:themeColor="text1"/>
          <w:sz w:val="28"/>
          <w:szCs w:val="28"/>
          <w:lang w:val="kk-KZ"/>
        </w:rPr>
        <w:t>М</w:t>
      </w:r>
      <w:proofErr w:type="spellStart"/>
      <w:r w:rsidR="006D306A" w:rsidRPr="006D306A">
        <w:rPr>
          <w:color w:val="000000" w:themeColor="text1"/>
          <w:sz w:val="28"/>
          <w:szCs w:val="28"/>
        </w:rPr>
        <w:t>емлекеттік</w:t>
      </w:r>
      <w:proofErr w:type="spellEnd"/>
      <w:r w:rsidR="006D306A"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="006D306A" w:rsidRPr="006D306A">
        <w:rPr>
          <w:color w:val="000000" w:themeColor="text1"/>
          <w:sz w:val="28"/>
          <w:szCs w:val="28"/>
        </w:rPr>
        <w:t>қызметтер</w:t>
      </w:r>
      <w:proofErr w:type="spellEnd"/>
      <w:r w:rsidR="006D306A"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="006D306A" w:rsidRPr="006D306A">
        <w:rPr>
          <w:color w:val="000000" w:themeColor="text1"/>
          <w:sz w:val="28"/>
          <w:szCs w:val="28"/>
        </w:rPr>
        <w:t>көрсету</w:t>
      </w:r>
      <w:proofErr w:type="spellEnd"/>
      <w:r w:rsidR="006D306A"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="006D306A" w:rsidRPr="006D306A">
        <w:rPr>
          <w:color w:val="000000" w:themeColor="text1"/>
          <w:sz w:val="28"/>
          <w:szCs w:val="28"/>
        </w:rPr>
        <w:t>сапасының</w:t>
      </w:r>
      <w:proofErr w:type="spellEnd"/>
      <w:r w:rsidR="006D306A"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="006D306A" w:rsidRPr="006D306A">
        <w:rPr>
          <w:color w:val="000000" w:themeColor="text1"/>
          <w:sz w:val="28"/>
          <w:szCs w:val="28"/>
        </w:rPr>
        <w:t>қоғамдық</w:t>
      </w:r>
      <w:proofErr w:type="spellEnd"/>
      <w:r w:rsidR="006D306A"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="006D306A" w:rsidRPr="006D306A">
        <w:rPr>
          <w:color w:val="000000" w:themeColor="text1"/>
          <w:sz w:val="28"/>
          <w:szCs w:val="28"/>
        </w:rPr>
        <w:t>мониторингінің</w:t>
      </w:r>
      <w:proofErr w:type="spellEnd"/>
      <w:r w:rsidR="006D306A"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="006D306A" w:rsidRPr="006D306A">
        <w:rPr>
          <w:color w:val="000000" w:themeColor="text1"/>
          <w:sz w:val="28"/>
          <w:szCs w:val="28"/>
        </w:rPr>
        <w:t>нәтижелері</w:t>
      </w:r>
      <w:proofErr w:type="spellEnd"/>
      <w:r w:rsidR="006D306A" w:rsidRPr="006D306A">
        <w:rPr>
          <w:color w:val="000000" w:themeColor="text1"/>
          <w:sz w:val="28"/>
          <w:szCs w:val="28"/>
        </w:rPr>
        <w:t xml:space="preserve">-мониторинг </w:t>
      </w:r>
      <w:proofErr w:type="spellStart"/>
      <w:r w:rsidR="006D306A" w:rsidRPr="006D306A">
        <w:rPr>
          <w:color w:val="000000" w:themeColor="text1"/>
          <w:sz w:val="28"/>
          <w:szCs w:val="28"/>
        </w:rPr>
        <w:t>жүргізілмеген</w:t>
      </w:r>
      <w:proofErr w:type="spellEnd"/>
      <w:r w:rsidR="006D306A" w:rsidRPr="006D306A">
        <w:rPr>
          <w:color w:val="000000" w:themeColor="text1"/>
          <w:sz w:val="28"/>
          <w:szCs w:val="28"/>
        </w:rPr>
        <w:t>.</w:t>
      </w:r>
    </w:p>
    <w:p w14:paraId="02AD8112" w14:textId="193539BE" w:rsidR="006D306A" w:rsidRPr="00EE169C" w:rsidRDefault="00EE169C" w:rsidP="006D306A">
      <w:pPr>
        <w:spacing w:line="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>
        <w:rPr>
          <w:b/>
          <w:color w:val="000000" w:themeColor="text1"/>
          <w:sz w:val="28"/>
          <w:szCs w:val="28"/>
          <w:lang w:val="kk-KZ"/>
        </w:rPr>
        <w:t>Қ</w:t>
      </w:r>
      <w:proofErr w:type="spellStart"/>
      <w:r w:rsidR="006D306A" w:rsidRPr="00EE169C">
        <w:rPr>
          <w:b/>
          <w:color w:val="000000" w:themeColor="text1"/>
          <w:sz w:val="28"/>
          <w:szCs w:val="28"/>
        </w:rPr>
        <w:t>ызметті</w:t>
      </w:r>
      <w:proofErr w:type="spellEnd"/>
      <w:r w:rsidR="006D306A" w:rsidRPr="00EE169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D306A" w:rsidRPr="00EE169C">
        <w:rPr>
          <w:b/>
          <w:color w:val="000000" w:themeColor="text1"/>
          <w:sz w:val="28"/>
          <w:szCs w:val="28"/>
        </w:rPr>
        <w:t>алушылардың</w:t>
      </w:r>
      <w:proofErr w:type="spellEnd"/>
      <w:r w:rsidR="006D306A" w:rsidRPr="00EE169C"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қанағаттанушылығы</w:t>
      </w:r>
      <w:proofErr w:type="spellEnd"/>
      <w:r>
        <w:rPr>
          <w:b/>
          <w:color w:val="000000" w:themeColor="text1"/>
          <w:sz w:val="28"/>
          <w:szCs w:val="28"/>
        </w:rPr>
        <w:t xml:space="preserve"> мен </w:t>
      </w:r>
      <w:proofErr w:type="spellStart"/>
      <w:r>
        <w:rPr>
          <w:b/>
          <w:color w:val="000000" w:themeColor="text1"/>
          <w:sz w:val="28"/>
          <w:szCs w:val="28"/>
        </w:rPr>
        <w:t>тиімділігін</w:t>
      </w:r>
      <w:proofErr w:type="spellEnd"/>
      <w:r w:rsidR="006D306A" w:rsidRPr="00EE169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D306A" w:rsidRPr="00EE169C">
        <w:rPr>
          <w:b/>
          <w:color w:val="000000" w:themeColor="text1"/>
          <w:sz w:val="28"/>
          <w:szCs w:val="28"/>
        </w:rPr>
        <w:t>одан</w:t>
      </w:r>
      <w:proofErr w:type="spellEnd"/>
      <w:r w:rsidR="006D306A" w:rsidRPr="00EE169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D306A" w:rsidRPr="00EE169C">
        <w:rPr>
          <w:b/>
          <w:color w:val="000000" w:themeColor="text1"/>
          <w:sz w:val="28"/>
          <w:szCs w:val="28"/>
        </w:rPr>
        <w:t>әрі</w:t>
      </w:r>
      <w:proofErr w:type="spellEnd"/>
      <w:r w:rsidR="006D306A" w:rsidRPr="00EE169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D306A" w:rsidRPr="00EE169C">
        <w:rPr>
          <w:b/>
          <w:color w:val="000000" w:themeColor="text1"/>
          <w:sz w:val="28"/>
          <w:szCs w:val="28"/>
        </w:rPr>
        <w:t>арттыру</w:t>
      </w:r>
      <w:proofErr w:type="spellEnd"/>
      <w:r w:rsidR="006D306A" w:rsidRPr="00EE169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D306A" w:rsidRPr="00EE169C">
        <w:rPr>
          <w:b/>
          <w:color w:val="000000" w:themeColor="text1"/>
          <w:sz w:val="28"/>
          <w:szCs w:val="28"/>
        </w:rPr>
        <w:t>перспективалары</w:t>
      </w:r>
      <w:proofErr w:type="spellEnd"/>
    </w:p>
    <w:p w14:paraId="553D4410" w14:textId="77777777" w:rsidR="006D306A" w:rsidRP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r w:rsidRPr="006D306A">
        <w:rPr>
          <w:color w:val="000000" w:themeColor="text1"/>
          <w:sz w:val="28"/>
          <w:szCs w:val="28"/>
        </w:rPr>
        <w:t xml:space="preserve">Көрсетілетін </w:t>
      </w:r>
      <w:proofErr w:type="spellStart"/>
      <w:r w:rsidRPr="006D306A">
        <w:rPr>
          <w:color w:val="000000" w:themeColor="text1"/>
          <w:sz w:val="28"/>
          <w:szCs w:val="28"/>
        </w:rPr>
        <w:t>қызметті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алушылардың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қанағаттанушылығын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арттыру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және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қызметтер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көрсету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процесінің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ашықтығын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қамтамасыз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ету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мақсатында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балабақша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ата-аналарды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ақпараттандыру</w:t>
      </w:r>
      <w:proofErr w:type="spellEnd"/>
      <w:r w:rsidRPr="006D306A">
        <w:rPr>
          <w:color w:val="000000" w:themeColor="text1"/>
          <w:sz w:val="28"/>
          <w:szCs w:val="28"/>
        </w:rPr>
        <w:t xml:space="preserve">, </w:t>
      </w:r>
      <w:proofErr w:type="spellStart"/>
      <w:r w:rsidRPr="006D306A">
        <w:rPr>
          <w:color w:val="000000" w:themeColor="text1"/>
          <w:sz w:val="28"/>
          <w:szCs w:val="28"/>
        </w:rPr>
        <w:t>ақпараттың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ашықтығын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қамтамасыз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ету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және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көрсетілетін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қызметтердің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сапасын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арттыру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бойынша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жүйелі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жұмыс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жүргізеді</w:t>
      </w:r>
      <w:proofErr w:type="spellEnd"/>
      <w:r w:rsidRPr="006D306A">
        <w:rPr>
          <w:color w:val="000000" w:themeColor="text1"/>
          <w:sz w:val="28"/>
          <w:szCs w:val="28"/>
        </w:rPr>
        <w:t>.</w:t>
      </w:r>
    </w:p>
    <w:p w14:paraId="0B25CE08" w14:textId="2A690052" w:rsidR="006D306A" w:rsidRDefault="006D306A" w:rsidP="006D306A">
      <w:pPr>
        <w:spacing w:line="0" w:lineRule="atLeast"/>
        <w:jc w:val="both"/>
        <w:rPr>
          <w:color w:val="000000" w:themeColor="text1"/>
          <w:sz w:val="28"/>
          <w:szCs w:val="28"/>
        </w:rPr>
      </w:pPr>
      <w:r w:rsidRPr="006D306A">
        <w:rPr>
          <w:color w:val="000000" w:themeColor="text1"/>
          <w:sz w:val="28"/>
          <w:szCs w:val="28"/>
        </w:rPr>
        <w:t xml:space="preserve">2026 </w:t>
      </w:r>
      <w:proofErr w:type="spellStart"/>
      <w:r w:rsidRPr="006D306A">
        <w:rPr>
          <w:color w:val="000000" w:themeColor="text1"/>
          <w:sz w:val="28"/>
          <w:szCs w:val="28"/>
        </w:rPr>
        <w:t>жылы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жеке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тұлғаларды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қолжетімді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және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сапалы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мемлекеттік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қызметтермен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қамтамасыз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ету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жөніндегі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жұмыс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жалғастырылатын</w:t>
      </w:r>
      <w:proofErr w:type="spellEnd"/>
      <w:r w:rsidRPr="006D306A">
        <w:rPr>
          <w:color w:val="000000" w:themeColor="text1"/>
          <w:sz w:val="28"/>
          <w:szCs w:val="28"/>
        </w:rPr>
        <w:t xml:space="preserve"> </w:t>
      </w:r>
      <w:proofErr w:type="spellStart"/>
      <w:r w:rsidRPr="006D306A">
        <w:rPr>
          <w:color w:val="000000" w:themeColor="text1"/>
          <w:sz w:val="28"/>
          <w:szCs w:val="28"/>
        </w:rPr>
        <w:t>болады</w:t>
      </w:r>
      <w:proofErr w:type="spellEnd"/>
      <w:r w:rsidRPr="006D306A">
        <w:rPr>
          <w:color w:val="000000" w:themeColor="text1"/>
          <w:sz w:val="28"/>
          <w:szCs w:val="28"/>
        </w:rPr>
        <w:t>.</w:t>
      </w:r>
    </w:p>
    <w:p w14:paraId="7DAA8D1D" w14:textId="3AC9F0E2" w:rsidR="00E730ED" w:rsidRDefault="00E730ED">
      <w:pPr>
        <w:spacing w:line="0" w:lineRule="atLeast"/>
        <w:jc w:val="both"/>
        <w:rPr>
          <w:i/>
          <w:iCs/>
          <w:color w:val="000000" w:themeColor="text1"/>
          <w:kern w:val="36"/>
          <w:sz w:val="28"/>
          <w:szCs w:val="28"/>
          <w:shd w:val="clear" w:color="auto" w:fill="FFFFFF"/>
        </w:rPr>
      </w:pPr>
    </w:p>
    <w:p w14:paraId="2A5C111B" w14:textId="3389F104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6D6244E9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5D22BBE1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4D9FE4B9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740FF215" w14:textId="4D48F105" w:rsidR="00E730ED" w:rsidRPr="00EE169C" w:rsidRDefault="00EE169C" w:rsidP="00EE169C">
      <w:pPr>
        <w:spacing w:line="0" w:lineRule="atLeast"/>
        <w:rPr>
          <w:b/>
          <w:bCs/>
          <w:color w:val="3D3D3D"/>
          <w:sz w:val="28"/>
          <w:szCs w:val="28"/>
          <w:shd w:val="clear" w:color="auto" w:fill="FFFFFF"/>
          <w:lang w:val="kk-KZ" w:eastAsia="zh-CN"/>
        </w:rPr>
      </w:pPr>
      <w:r>
        <w:rPr>
          <w:b/>
          <w:bCs/>
          <w:color w:val="3D3D3D"/>
          <w:sz w:val="28"/>
          <w:szCs w:val="28"/>
          <w:shd w:val="clear" w:color="auto" w:fill="FFFFFF"/>
          <w:lang w:val="kk-KZ" w:eastAsia="zh-CN"/>
        </w:rPr>
        <w:t xml:space="preserve">Меңгерушінің  м.а. </w:t>
      </w:r>
      <w:r>
        <w:rPr>
          <w:b/>
          <w:bCs/>
          <w:color w:val="3D3D3D"/>
          <w:sz w:val="28"/>
          <w:szCs w:val="28"/>
          <w:shd w:val="clear" w:color="auto" w:fill="FFFFFF"/>
          <w:lang w:val="kk-KZ" w:eastAsia="zh-CN"/>
        </w:rPr>
        <w:t xml:space="preserve">          </w:t>
      </w:r>
      <w:r>
        <w:rPr>
          <w:b/>
          <w:bCs/>
          <w:color w:val="3D3D3D"/>
          <w:sz w:val="28"/>
          <w:szCs w:val="28"/>
          <w:shd w:val="clear" w:color="auto" w:fill="FFFFFF"/>
          <w:lang w:val="kk-KZ" w:eastAsia="zh-CN"/>
        </w:rPr>
        <w:t xml:space="preserve">                                                                </w:t>
      </w:r>
      <w:r>
        <w:rPr>
          <w:b/>
          <w:bCs/>
          <w:color w:val="3D3D3D"/>
          <w:sz w:val="28"/>
          <w:szCs w:val="28"/>
          <w:shd w:val="clear" w:color="auto" w:fill="FFFFFF"/>
          <w:lang w:eastAsia="zh-CN"/>
        </w:rPr>
        <w:t xml:space="preserve">    </w:t>
      </w:r>
      <w:r>
        <w:rPr>
          <w:b/>
          <w:bCs/>
          <w:color w:val="3D3D3D"/>
          <w:sz w:val="28"/>
          <w:szCs w:val="28"/>
          <w:shd w:val="clear" w:color="auto" w:fill="FFFFFF"/>
          <w:lang w:val="kk-KZ" w:eastAsia="zh-CN"/>
        </w:rPr>
        <w:t>А.Камзенова</w:t>
      </w:r>
    </w:p>
    <w:p w14:paraId="096248C3" w14:textId="77777777" w:rsidR="00E730ED" w:rsidRDefault="00E730ED">
      <w:pPr>
        <w:spacing w:line="0" w:lineRule="atLeast"/>
        <w:jc w:val="both"/>
        <w:rPr>
          <w:b/>
          <w:bCs/>
          <w:color w:val="3D3D3D"/>
          <w:sz w:val="28"/>
          <w:szCs w:val="28"/>
          <w:shd w:val="clear" w:color="auto" w:fill="FFFFFF"/>
          <w:lang w:val="zh-CN" w:eastAsia="zh-CN"/>
        </w:rPr>
      </w:pPr>
    </w:p>
    <w:p w14:paraId="26FF2103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 w:eastAsia="zh-CN"/>
        </w:rPr>
      </w:pPr>
    </w:p>
    <w:p w14:paraId="40B13CE4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 w:eastAsia="zh-CN"/>
        </w:rPr>
      </w:pPr>
    </w:p>
    <w:p w14:paraId="5DCC94D1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 w:eastAsia="zh-CN"/>
        </w:rPr>
      </w:pPr>
    </w:p>
    <w:p w14:paraId="32C7F9EB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 w:eastAsia="zh-CN"/>
        </w:rPr>
      </w:pPr>
    </w:p>
    <w:p w14:paraId="625F4FA7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16904C8A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74107205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4DE88E02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371838A8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74BFFC21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3C909569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2042FA3C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1C04A5F5" w14:textId="77777777" w:rsidR="00E730ED" w:rsidRDefault="00E730ED">
      <w:pPr>
        <w:spacing w:line="0" w:lineRule="atLeast"/>
        <w:jc w:val="both"/>
        <w:rPr>
          <w:color w:val="3D3D3D"/>
          <w:sz w:val="28"/>
          <w:szCs w:val="28"/>
          <w:shd w:val="clear" w:color="auto" w:fill="FFFFFF"/>
          <w:lang w:val="zh-CN"/>
        </w:rPr>
      </w:pPr>
    </w:p>
    <w:p w14:paraId="648B3724" w14:textId="77777777" w:rsidR="00E730ED" w:rsidRDefault="00E730ED">
      <w:pPr>
        <w:spacing w:line="0" w:lineRule="atLeast"/>
        <w:jc w:val="both"/>
        <w:rPr>
          <w:sz w:val="28"/>
          <w:szCs w:val="28"/>
          <w:lang w:val="zh-CN"/>
        </w:rPr>
      </w:pPr>
    </w:p>
    <w:p w14:paraId="2B8768FB" w14:textId="77777777" w:rsidR="00E730ED" w:rsidRDefault="00E730ED">
      <w:pPr>
        <w:spacing w:line="0" w:lineRule="atLeast"/>
        <w:jc w:val="both"/>
        <w:rPr>
          <w:sz w:val="28"/>
          <w:szCs w:val="28"/>
          <w:lang w:val="zh-CN"/>
        </w:rPr>
      </w:pPr>
    </w:p>
    <w:p w14:paraId="658544A0" w14:textId="77777777" w:rsidR="00E730ED" w:rsidRDefault="00E730ED">
      <w:pPr>
        <w:spacing w:line="0" w:lineRule="atLeast"/>
        <w:jc w:val="both"/>
        <w:rPr>
          <w:sz w:val="28"/>
          <w:szCs w:val="28"/>
          <w:lang w:val="zh-CN"/>
        </w:rPr>
      </w:pPr>
    </w:p>
    <w:p w14:paraId="401CFAF5" w14:textId="77777777" w:rsidR="00E730ED" w:rsidRDefault="00E730ED">
      <w:pPr>
        <w:spacing w:line="0" w:lineRule="atLeast"/>
        <w:jc w:val="both"/>
        <w:rPr>
          <w:sz w:val="28"/>
          <w:szCs w:val="28"/>
          <w:lang w:val="zh-CN"/>
        </w:rPr>
      </w:pPr>
    </w:p>
    <w:p w14:paraId="7247E575" w14:textId="77777777" w:rsidR="00E730ED" w:rsidRDefault="00E730ED">
      <w:pPr>
        <w:spacing w:line="0" w:lineRule="atLeast"/>
        <w:jc w:val="both"/>
        <w:rPr>
          <w:sz w:val="28"/>
          <w:szCs w:val="28"/>
          <w:lang w:val="zh-CN"/>
        </w:rPr>
      </w:pPr>
    </w:p>
    <w:p w14:paraId="6966CF1C" w14:textId="77777777" w:rsidR="00E730ED" w:rsidRDefault="00E730ED">
      <w:pPr>
        <w:spacing w:line="0" w:lineRule="atLeast"/>
        <w:jc w:val="both"/>
        <w:rPr>
          <w:sz w:val="28"/>
          <w:szCs w:val="28"/>
          <w:lang w:val="zh-CN"/>
        </w:rPr>
      </w:pPr>
    </w:p>
    <w:p w14:paraId="2052A4BD" w14:textId="77777777" w:rsidR="00E730ED" w:rsidRDefault="00E730ED">
      <w:pPr>
        <w:spacing w:line="0" w:lineRule="atLeast"/>
        <w:jc w:val="both"/>
        <w:rPr>
          <w:sz w:val="28"/>
          <w:szCs w:val="28"/>
          <w:lang w:val="zh-CN"/>
        </w:rPr>
      </w:pPr>
    </w:p>
    <w:p w14:paraId="680BA058" w14:textId="77777777" w:rsidR="00E730ED" w:rsidRDefault="00E730ED">
      <w:pPr>
        <w:spacing w:line="0" w:lineRule="atLeast"/>
        <w:jc w:val="both"/>
        <w:rPr>
          <w:sz w:val="28"/>
          <w:szCs w:val="28"/>
          <w:lang w:val="zh-CN"/>
        </w:rPr>
      </w:pPr>
    </w:p>
    <w:p w14:paraId="67FD48B0" w14:textId="77777777" w:rsidR="00E730ED" w:rsidRDefault="00E730ED">
      <w:pPr>
        <w:spacing w:line="0" w:lineRule="atLeast"/>
        <w:jc w:val="both"/>
        <w:rPr>
          <w:sz w:val="28"/>
          <w:szCs w:val="28"/>
          <w:lang w:val="zh-CN"/>
        </w:rPr>
      </w:pPr>
    </w:p>
    <w:p w14:paraId="3C6AE749" w14:textId="0F95228B" w:rsidR="00E730ED" w:rsidRDefault="00E730ED" w:rsidP="00657519">
      <w:pPr>
        <w:rPr>
          <w:b/>
          <w:sz w:val="28"/>
        </w:rPr>
      </w:pPr>
      <w:bookmarkStart w:id="1" w:name="_GoBack"/>
      <w:bookmarkEnd w:id="1"/>
    </w:p>
    <w:p w14:paraId="43986E9D" w14:textId="77777777" w:rsidR="00657519" w:rsidRPr="00657519" w:rsidRDefault="00657519" w:rsidP="00657519">
      <w:pPr>
        <w:jc w:val="center"/>
        <w:rPr>
          <w:b/>
          <w:sz w:val="28"/>
        </w:rPr>
      </w:pPr>
      <w:r w:rsidRPr="00657519">
        <w:rPr>
          <w:b/>
          <w:sz w:val="28"/>
        </w:rPr>
        <w:lastRenderedPageBreak/>
        <w:t xml:space="preserve">Информация об оказании государственной услуги </w:t>
      </w:r>
    </w:p>
    <w:p w14:paraId="49D85A2C" w14:textId="77777777" w:rsidR="00657519" w:rsidRPr="00657519" w:rsidRDefault="00657519" w:rsidP="00657519">
      <w:pPr>
        <w:jc w:val="center"/>
        <w:rPr>
          <w:b/>
          <w:sz w:val="28"/>
        </w:rPr>
      </w:pPr>
      <w:r w:rsidRPr="00657519">
        <w:rPr>
          <w:b/>
          <w:sz w:val="28"/>
        </w:rPr>
        <w:t xml:space="preserve">ГККП «Детский сад «Жулдыз» села </w:t>
      </w:r>
      <w:proofErr w:type="spellStart"/>
      <w:r w:rsidRPr="00657519">
        <w:rPr>
          <w:b/>
          <w:sz w:val="28"/>
        </w:rPr>
        <w:t>Акмол</w:t>
      </w:r>
      <w:proofErr w:type="spellEnd"/>
      <w:r w:rsidRPr="00657519">
        <w:rPr>
          <w:b/>
          <w:sz w:val="28"/>
        </w:rPr>
        <w:t xml:space="preserve"> </w:t>
      </w:r>
    </w:p>
    <w:p w14:paraId="0C081B5C" w14:textId="77777777" w:rsidR="00657519" w:rsidRPr="00657519" w:rsidRDefault="00657519" w:rsidP="00657519">
      <w:pPr>
        <w:jc w:val="center"/>
        <w:rPr>
          <w:b/>
          <w:sz w:val="28"/>
        </w:rPr>
      </w:pPr>
      <w:r w:rsidRPr="00657519">
        <w:rPr>
          <w:b/>
          <w:sz w:val="28"/>
        </w:rPr>
        <w:t xml:space="preserve">при отделе образования по Целиноградскому району </w:t>
      </w:r>
    </w:p>
    <w:p w14:paraId="2E0E55F0" w14:textId="77777777" w:rsidR="00657519" w:rsidRPr="00657519" w:rsidRDefault="00657519" w:rsidP="00657519">
      <w:pPr>
        <w:jc w:val="center"/>
        <w:rPr>
          <w:b/>
          <w:sz w:val="28"/>
        </w:rPr>
      </w:pPr>
      <w:r w:rsidRPr="00657519">
        <w:rPr>
          <w:b/>
          <w:sz w:val="28"/>
        </w:rPr>
        <w:t xml:space="preserve">управления образования </w:t>
      </w:r>
      <w:proofErr w:type="spellStart"/>
      <w:r w:rsidRPr="00657519">
        <w:rPr>
          <w:b/>
          <w:sz w:val="28"/>
        </w:rPr>
        <w:t>Акмолинской</w:t>
      </w:r>
      <w:proofErr w:type="spellEnd"/>
      <w:r w:rsidRPr="00657519">
        <w:rPr>
          <w:b/>
          <w:sz w:val="28"/>
        </w:rPr>
        <w:t xml:space="preserve"> области» на 2025 год</w:t>
      </w:r>
    </w:p>
    <w:p w14:paraId="7703B6E5" w14:textId="77777777" w:rsidR="00657519" w:rsidRPr="00657519" w:rsidRDefault="00657519" w:rsidP="00657519">
      <w:pPr>
        <w:jc w:val="center"/>
        <w:rPr>
          <w:b/>
          <w:sz w:val="28"/>
        </w:rPr>
      </w:pPr>
    </w:p>
    <w:p w14:paraId="648C5FCF" w14:textId="77777777" w:rsidR="00657519" w:rsidRPr="00657519" w:rsidRDefault="00657519" w:rsidP="00657519">
      <w:pPr>
        <w:jc w:val="both"/>
        <w:rPr>
          <w:b/>
          <w:sz w:val="28"/>
        </w:rPr>
      </w:pPr>
      <w:r w:rsidRPr="00657519">
        <w:rPr>
          <w:b/>
          <w:sz w:val="28"/>
        </w:rPr>
        <w:t>Отчет о государственных услугах за 2025 год</w:t>
      </w:r>
    </w:p>
    <w:p w14:paraId="78446256" w14:textId="77777777" w:rsidR="00657519" w:rsidRPr="00657519" w:rsidRDefault="00657519" w:rsidP="00657519">
      <w:pPr>
        <w:jc w:val="both"/>
        <w:rPr>
          <w:b/>
          <w:sz w:val="28"/>
        </w:rPr>
      </w:pPr>
      <w:r w:rsidRPr="00657519">
        <w:rPr>
          <w:b/>
          <w:sz w:val="28"/>
        </w:rPr>
        <w:t>1. Общие положения</w:t>
      </w:r>
    </w:p>
    <w:p w14:paraId="727D6AC9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 xml:space="preserve">1) ГККП «Детский сад «Жулдыз» села </w:t>
      </w:r>
      <w:proofErr w:type="spellStart"/>
      <w:r w:rsidRPr="00657519">
        <w:rPr>
          <w:sz w:val="28"/>
        </w:rPr>
        <w:t>Акмол</w:t>
      </w:r>
      <w:proofErr w:type="spellEnd"/>
      <w:r w:rsidRPr="00657519">
        <w:rPr>
          <w:sz w:val="28"/>
        </w:rPr>
        <w:t xml:space="preserve"> при отделе образования по Целиноградскому району управления образования </w:t>
      </w:r>
      <w:proofErr w:type="spellStart"/>
      <w:r w:rsidRPr="00657519">
        <w:rPr>
          <w:sz w:val="28"/>
        </w:rPr>
        <w:t>Акмолинской</w:t>
      </w:r>
      <w:proofErr w:type="spellEnd"/>
      <w:r w:rsidRPr="00657519">
        <w:rPr>
          <w:sz w:val="28"/>
        </w:rPr>
        <w:t xml:space="preserve"> области» Юридический адрес: </w:t>
      </w:r>
      <w:proofErr w:type="spellStart"/>
      <w:r w:rsidRPr="00657519">
        <w:rPr>
          <w:sz w:val="28"/>
        </w:rPr>
        <w:t>а.Акмол</w:t>
      </w:r>
      <w:proofErr w:type="spellEnd"/>
      <w:r w:rsidRPr="00657519">
        <w:rPr>
          <w:sz w:val="28"/>
        </w:rPr>
        <w:t xml:space="preserve">, микрорайон </w:t>
      </w:r>
      <w:proofErr w:type="spellStart"/>
      <w:r w:rsidRPr="00657519">
        <w:rPr>
          <w:sz w:val="28"/>
        </w:rPr>
        <w:t>Бахыт</w:t>
      </w:r>
      <w:proofErr w:type="spellEnd"/>
      <w:r w:rsidRPr="00657519">
        <w:rPr>
          <w:sz w:val="28"/>
        </w:rPr>
        <w:t xml:space="preserve">, строение 5/1, 8 (71651)-51-655  </w:t>
      </w:r>
    </w:p>
    <w:p w14:paraId="50769070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>2) Информация о государственных услугах.</w:t>
      </w:r>
    </w:p>
    <w:p w14:paraId="6F8FF66C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 xml:space="preserve">Организацией образования оказывается   </w:t>
      </w:r>
      <w:proofErr w:type="gramStart"/>
      <w:r w:rsidRPr="00657519">
        <w:rPr>
          <w:sz w:val="28"/>
        </w:rPr>
        <w:t>2  государственные</w:t>
      </w:r>
      <w:proofErr w:type="gramEnd"/>
      <w:r w:rsidRPr="00657519">
        <w:rPr>
          <w:sz w:val="28"/>
        </w:rPr>
        <w:t xml:space="preserve"> услуги. </w:t>
      </w:r>
    </w:p>
    <w:p w14:paraId="2FEE2656" w14:textId="7967CB31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 xml:space="preserve">В 2025 году детским садом </w:t>
      </w:r>
      <w:r>
        <w:rPr>
          <w:sz w:val="28"/>
        </w:rPr>
        <w:t>оказано 190 услуг, в том числе:</w:t>
      </w:r>
    </w:p>
    <w:p w14:paraId="5E417A86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 xml:space="preserve">        - «Прием документов и зачисление детей в дошкольные организации образования» - </w:t>
      </w:r>
      <w:proofErr w:type="gramStart"/>
      <w:r w:rsidRPr="00657519">
        <w:rPr>
          <w:sz w:val="28"/>
        </w:rPr>
        <w:t>146  (</w:t>
      </w:r>
      <w:proofErr w:type="gramEnd"/>
      <w:r w:rsidRPr="00657519">
        <w:rPr>
          <w:sz w:val="28"/>
        </w:rPr>
        <w:t xml:space="preserve"> в электронном виде через информационные системы </w:t>
      </w:r>
    </w:p>
    <w:p w14:paraId="11063E63" w14:textId="77777777" w:rsidR="00657519" w:rsidRPr="00657519" w:rsidRDefault="00657519" w:rsidP="00657519">
      <w:pPr>
        <w:jc w:val="both"/>
        <w:rPr>
          <w:sz w:val="28"/>
        </w:rPr>
      </w:pPr>
      <w:proofErr w:type="spellStart"/>
      <w:r w:rsidRPr="00657519">
        <w:rPr>
          <w:sz w:val="28"/>
        </w:rPr>
        <w:t>услугодателя</w:t>
      </w:r>
      <w:proofErr w:type="spellEnd"/>
      <w:r w:rsidRPr="00657519">
        <w:rPr>
          <w:sz w:val="28"/>
        </w:rPr>
        <w:t xml:space="preserve">), 33-(через канцелярию </w:t>
      </w:r>
      <w:proofErr w:type="spellStart"/>
      <w:r w:rsidRPr="00657519">
        <w:rPr>
          <w:sz w:val="28"/>
        </w:rPr>
        <w:t>услугодателя</w:t>
      </w:r>
      <w:proofErr w:type="spellEnd"/>
      <w:r w:rsidRPr="00657519">
        <w:rPr>
          <w:sz w:val="28"/>
        </w:rPr>
        <w:t>);</w:t>
      </w:r>
    </w:p>
    <w:p w14:paraId="379413B6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 xml:space="preserve">        -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657519">
        <w:rPr>
          <w:sz w:val="28"/>
        </w:rPr>
        <w:t>послесреднего</w:t>
      </w:r>
      <w:proofErr w:type="spellEnd"/>
      <w:r w:rsidRPr="00657519">
        <w:rPr>
          <w:sz w:val="28"/>
        </w:rPr>
        <w:t xml:space="preserve"> образования» - 11    </w:t>
      </w:r>
    </w:p>
    <w:p w14:paraId="7E568904" w14:textId="39EDD51D" w:rsidR="00657519" w:rsidRDefault="00657519" w:rsidP="00657519">
      <w:pPr>
        <w:jc w:val="both"/>
        <w:rPr>
          <w:sz w:val="28"/>
        </w:rPr>
      </w:pPr>
      <w:r>
        <w:rPr>
          <w:sz w:val="28"/>
          <w:lang w:val="kk-KZ"/>
        </w:rPr>
        <w:t xml:space="preserve">        </w:t>
      </w:r>
      <w:r w:rsidRPr="00657519">
        <w:rPr>
          <w:sz w:val="28"/>
        </w:rPr>
        <w:t>- Обоснованные отказы в ок</w:t>
      </w:r>
      <w:r>
        <w:rPr>
          <w:sz w:val="28"/>
        </w:rPr>
        <w:t>азании государственных услуг-0.</w:t>
      </w:r>
    </w:p>
    <w:p w14:paraId="1077AD5E" w14:textId="68541FD8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>Все государственные услуги в сфере образования оказываются на бесплатной основе.</w:t>
      </w:r>
    </w:p>
    <w:p w14:paraId="5A42AC5D" w14:textId="77777777" w:rsidR="00657519" w:rsidRPr="00657519" w:rsidRDefault="00657519" w:rsidP="00657519">
      <w:pPr>
        <w:jc w:val="both"/>
        <w:rPr>
          <w:sz w:val="28"/>
        </w:rPr>
      </w:pPr>
    </w:p>
    <w:p w14:paraId="4ADB54FC" w14:textId="77777777" w:rsidR="00657519" w:rsidRPr="00657519" w:rsidRDefault="00657519" w:rsidP="00657519">
      <w:pPr>
        <w:jc w:val="both"/>
        <w:rPr>
          <w:b/>
          <w:sz w:val="28"/>
        </w:rPr>
      </w:pPr>
      <w:r w:rsidRPr="00657519">
        <w:rPr>
          <w:b/>
          <w:sz w:val="28"/>
        </w:rPr>
        <w:t xml:space="preserve">2. Работа с </w:t>
      </w:r>
      <w:proofErr w:type="spellStart"/>
      <w:r w:rsidRPr="00657519">
        <w:rPr>
          <w:b/>
          <w:sz w:val="28"/>
        </w:rPr>
        <w:t>услугополучателями</w:t>
      </w:r>
      <w:proofErr w:type="spellEnd"/>
    </w:p>
    <w:p w14:paraId="5B582249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>1) Сведения об источниках и местах доступа к информации о порядке оказания государственных услуг:</w:t>
      </w:r>
    </w:p>
    <w:p w14:paraId="5F282315" w14:textId="15E89D3B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 xml:space="preserve">Сайт ГККП «Детский сад «Жулдыз» села </w:t>
      </w:r>
      <w:proofErr w:type="spellStart"/>
      <w:r w:rsidRPr="00657519">
        <w:rPr>
          <w:sz w:val="28"/>
        </w:rPr>
        <w:t>Акмол</w:t>
      </w:r>
      <w:proofErr w:type="spellEnd"/>
      <w:r w:rsidRPr="00657519">
        <w:rPr>
          <w:sz w:val="28"/>
        </w:rPr>
        <w:t xml:space="preserve"> при отделе образования по Целиноградскому району управления образования </w:t>
      </w:r>
      <w:proofErr w:type="spellStart"/>
      <w:r w:rsidRPr="00657519">
        <w:rPr>
          <w:sz w:val="28"/>
        </w:rPr>
        <w:t>Акмолинской</w:t>
      </w:r>
      <w:proofErr w:type="spellEnd"/>
      <w:r w:rsidRPr="00657519">
        <w:rPr>
          <w:sz w:val="28"/>
        </w:rPr>
        <w:t xml:space="preserve"> области» </w:t>
      </w:r>
      <w:hyperlink r:id="rId6" w:history="1">
        <w:r w:rsidRPr="000A0FE0">
          <w:rPr>
            <w:rStyle w:val="a4"/>
            <w:sz w:val="28"/>
          </w:rPr>
          <w:t>http://ds0006.celinograd.aqmoedu.kz/</w:t>
        </w:r>
      </w:hyperlink>
      <w:r>
        <w:rPr>
          <w:sz w:val="28"/>
          <w:lang w:val="kk-KZ"/>
        </w:rPr>
        <w:t xml:space="preserve"> </w:t>
      </w:r>
      <w:r w:rsidRPr="00657519">
        <w:rPr>
          <w:sz w:val="28"/>
        </w:rPr>
        <w:t xml:space="preserve">; </w:t>
      </w:r>
    </w:p>
    <w:p w14:paraId="21D6D14B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 xml:space="preserve">Информационный стенд о государственных услугах; </w:t>
      </w:r>
    </w:p>
    <w:p w14:paraId="4927FCF7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>Функционирует уголок самообслуживания.</w:t>
      </w:r>
    </w:p>
    <w:p w14:paraId="1E207DF4" w14:textId="77777777" w:rsidR="00657519" w:rsidRPr="00657519" w:rsidRDefault="00657519" w:rsidP="00657519">
      <w:pPr>
        <w:jc w:val="both"/>
        <w:rPr>
          <w:b/>
          <w:sz w:val="28"/>
        </w:rPr>
      </w:pPr>
      <w:r w:rsidRPr="00657519">
        <w:rPr>
          <w:b/>
          <w:sz w:val="28"/>
        </w:rPr>
        <w:t>3. Мероприятия по совершенствованию процессов оказания государственных услуг</w:t>
      </w:r>
    </w:p>
    <w:p w14:paraId="5F8CB488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>1) Результаты оптимизации и автоматизации процессов оказания государственных услуг</w:t>
      </w:r>
    </w:p>
    <w:p w14:paraId="1BB4929B" w14:textId="79CC3999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>В целях снижения коррупционных рисков и повышения качества оказания государственных услуг все дошкольные, средние и специальные организации образования области работают в единой инфо</w:t>
      </w:r>
      <w:r>
        <w:rPr>
          <w:sz w:val="28"/>
        </w:rPr>
        <w:t xml:space="preserve">рмационной системе Akmola.kz.  </w:t>
      </w:r>
    </w:p>
    <w:p w14:paraId="79691142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>2) 1 сотрудник прошел курсы повышения квалификации в сфере оказания государственных услуг.</w:t>
      </w:r>
    </w:p>
    <w:p w14:paraId="4EC7FFB8" w14:textId="77777777" w:rsidR="00657519" w:rsidRPr="00657519" w:rsidRDefault="00657519" w:rsidP="00657519">
      <w:pPr>
        <w:jc w:val="both"/>
        <w:rPr>
          <w:b/>
          <w:sz w:val="28"/>
        </w:rPr>
      </w:pPr>
      <w:r w:rsidRPr="00657519">
        <w:rPr>
          <w:b/>
          <w:sz w:val="28"/>
        </w:rPr>
        <w:t>4. Контроль за качеством оказания государственных услуг</w:t>
      </w:r>
    </w:p>
    <w:p w14:paraId="69AA21AA" w14:textId="689372A0" w:rsidR="00657519" w:rsidRPr="00657519" w:rsidRDefault="00657519" w:rsidP="00657519">
      <w:pPr>
        <w:jc w:val="both"/>
        <w:rPr>
          <w:sz w:val="28"/>
        </w:rPr>
      </w:pPr>
      <w:r>
        <w:rPr>
          <w:sz w:val="28"/>
          <w:lang w:val="kk-KZ"/>
        </w:rPr>
        <w:t xml:space="preserve">          </w:t>
      </w:r>
      <w:r w:rsidRPr="00657519">
        <w:rPr>
          <w:sz w:val="28"/>
        </w:rPr>
        <w:t xml:space="preserve">1) Информация о жалобах </w:t>
      </w:r>
      <w:proofErr w:type="spellStart"/>
      <w:r w:rsidRPr="00657519">
        <w:rPr>
          <w:sz w:val="28"/>
        </w:rPr>
        <w:t>услугополучателей</w:t>
      </w:r>
      <w:proofErr w:type="spellEnd"/>
    </w:p>
    <w:p w14:paraId="3EDA5F35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>В 2025 году жалобы на оказание государственных услуг не поступали.</w:t>
      </w:r>
    </w:p>
    <w:p w14:paraId="19FDF0F0" w14:textId="77777777" w:rsidR="00EE169C" w:rsidRDefault="00657519" w:rsidP="00657519">
      <w:pPr>
        <w:jc w:val="both"/>
        <w:rPr>
          <w:sz w:val="28"/>
        </w:rPr>
      </w:pPr>
      <w:r w:rsidRPr="00657519">
        <w:rPr>
          <w:sz w:val="28"/>
        </w:rPr>
        <w:lastRenderedPageBreak/>
        <w:t xml:space="preserve">          2) Результаты внутреннего контроля качества оказания государственных услуг. </w:t>
      </w:r>
    </w:p>
    <w:p w14:paraId="7B8872AE" w14:textId="0B2E7192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 xml:space="preserve">В ходе внутреннего контроля проведена проверка соблюдения </w:t>
      </w:r>
      <w:proofErr w:type="gramStart"/>
      <w:r w:rsidRPr="00657519">
        <w:rPr>
          <w:sz w:val="28"/>
        </w:rPr>
        <w:t>правил  и</w:t>
      </w:r>
      <w:proofErr w:type="gramEnd"/>
      <w:r w:rsidRPr="00657519">
        <w:rPr>
          <w:sz w:val="28"/>
        </w:rPr>
        <w:t xml:space="preserve"> сроков оказания государственных услуг, правильн</w:t>
      </w:r>
      <w:r w:rsidR="00EE169C">
        <w:rPr>
          <w:sz w:val="28"/>
        </w:rPr>
        <w:t>ости оформления документации.</w:t>
      </w:r>
      <w:r w:rsidR="00EE169C">
        <w:rPr>
          <w:sz w:val="28"/>
          <w:lang w:val="kk-KZ"/>
        </w:rPr>
        <w:t xml:space="preserve"> </w:t>
      </w:r>
      <w:r w:rsidRPr="00657519">
        <w:rPr>
          <w:sz w:val="28"/>
        </w:rPr>
        <w:t xml:space="preserve">В целом уровень качества оказания государственных услуг оценивается как удовлетворительный, работа по его совершенствованию продолжается на системной основе. </w:t>
      </w:r>
    </w:p>
    <w:p w14:paraId="3CA46E21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 xml:space="preserve">          3) Результаты общественного мониторинга качества оказания государственных услуг-мониторинг не проводился.</w:t>
      </w:r>
    </w:p>
    <w:p w14:paraId="0B21B7A4" w14:textId="77777777" w:rsidR="00657519" w:rsidRPr="00657519" w:rsidRDefault="00657519" w:rsidP="00657519">
      <w:pPr>
        <w:jc w:val="both"/>
        <w:rPr>
          <w:b/>
          <w:sz w:val="28"/>
        </w:rPr>
      </w:pPr>
      <w:r w:rsidRPr="00657519">
        <w:rPr>
          <w:b/>
          <w:sz w:val="28"/>
        </w:rPr>
        <w:t xml:space="preserve">5. Перспективы дальнейшего повышения эффективности                               и удовлетворенности </w:t>
      </w:r>
      <w:proofErr w:type="spellStart"/>
      <w:r w:rsidRPr="00657519">
        <w:rPr>
          <w:b/>
          <w:sz w:val="28"/>
        </w:rPr>
        <w:t>услугополучателей</w:t>
      </w:r>
      <w:proofErr w:type="spellEnd"/>
    </w:p>
    <w:p w14:paraId="278EC547" w14:textId="77777777" w:rsidR="00657519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 xml:space="preserve">В целях повышения удовлетворенности </w:t>
      </w:r>
      <w:proofErr w:type="spellStart"/>
      <w:r w:rsidRPr="00657519">
        <w:rPr>
          <w:sz w:val="28"/>
        </w:rPr>
        <w:t>услугополучателей</w:t>
      </w:r>
      <w:proofErr w:type="spellEnd"/>
      <w:r w:rsidRPr="00657519">
        <w:rPr>
          <w:sz w:val="28"/>
        </w:rPr>
        <w:t xml:space="preserve"> и обеспечения прозрачности процесса оказания государственных услуг детским садом проводится системная работа по информированию родителей, обеспечению открытости информации и повышению качества предоставляемых услуг.</w:t>
      </w:r>
    </w:p>
    <w:p w14:paraId="023F2D55" w14:textId="2B32FF33" w:rsidR="00E730ED" w:rsidRPr="00657519" w:rsidRDefault="00657519" w:rsidP="00657519">
      <w:pPr>
        <w:jc w:val="both"/>
        <w:rPr>
          <w:sz w:val="28"/>
        </w:rPr>
      </w:pPr>
      <w:r w:rsidRPr="00657519">
        <w:rPr>
          <w:sz w:val="28"/>
        </w:rPr>
        <w:t>В 2026 году будет продолжена работа по обеспечению физических лиц доступными и качественными государственными услугами.</w:t>
      </w:r>
    </w:p>
    <w:p w14:paraId="7228769A" w14:textId="77777777" w:rsidR="00657519" w:rsidRPr="00657519" w:rsidRDefault="00657519" w:rsidP="00657519">
      <w:pPr>
        <w:jc w:val="both"/>
        <w:rPr>
          <w:sz w:val="28"/>
        </w:rPr>
      </w:pPr>
    </w:p>
    <w:p w14:paraId="3808F4DB" w14:textId="77777777" w:rsidR="00E730ED" w:rsidRDefault="00E730ED">
      <w:pPr>
        <w:spacing w:line="0" w:lineRule="atLeast"/>
        <w:jc w:val="both"/>
        <w:rPr>
          <w:sz w:val="28"/>
          <w:szCs w:val="28"/>
        </w:rPr>
      </w:pPr>
    </w:p>
    <w:p w14:paraId="76CED962" w14:textId="77777777" w:rsidR="00E730ED" w:rsidRDefault="00E730ED">
      <w:pPr>
        <w:spacing w:line="0" w:lineRule="atLeast"/>
        <w:jc w:val="both"/>
        <w:rPr>
          <w:sz w:val="28"/>
          <w:szCs w:val="28"/>
        </w:rPr>
      </w:pPr>
    </w:p>
    <w:p w14:paraId="7F22D9DE" w14:textId="77777777" w:rsidR="00E730ED" w:rsidRDefault="00E730ED">
      <w:pPr>
        <w:spacing w:line="0" w:lineRule="atLeast"/>
        <w:jc w:val="both"/>
        <w:rPr>
          <w:sz w:val="28"/>
          <w:szCs w:val="28"/>
        </w:rPr>
      </w:pPr>
    </w:p>
    <w:p w14:paraId="25D5E802" w14:textId="77777777" w:rsidR="00E730ED" w:rsidRDefault="00E730ED">
      <w:pPr>
        <w:spacing w:line="0" w:lineRule="atLeast"/>
        <w:jc w:val="both"/>
        <w:rPr>
          <w:sz w:val="28"/>
          <w:szCs w:val="28"/>
        </w:rPr>
      </w:pPr>
    </w:p>
    <w:p w14:paraId="74FDE76E" w14:textId="181929F9" w:rsidR="00E730ED" w:rsidRPr="00657519" w:rsidRDefault="00657519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И.о.заведующей</w:t>
      </w:r>
      <w:r w:rsidR="00EE169C">
        <w:rPr>
          <w:b/>
          <w:bCs/>
          <w:sz w:val="28"/>
          <w:szCs w:val="28"/>
          <w:lang w:val="kk-KZ"/>
        </w:rPr>
        <w:t xml:space="preserve">                                             </w:t>
      </w:r>
      <w:r w:rsidR="00EE169C">
        <w:rPr>
          <w:b/>
          <w:bCs/>
          <w:sz w:val="28"/>
          <w:szCs w:val="28"/>
          <w:lang w:val="kk-KZ"/>
        </w:rPr>
        <w:t xml:space="preserve">                 </w:t>
      </w:r>
      <w:r w:rsidR="00EE169C">
        <w:rPr>
          <w:b/>
          <w:bCs/>
          <w:sz w:val="28"/>
          <w:szCs w:val="28"/>
        </w:rPr>
        <w:t xml:space="preserve">    </w:t>
      </w:r>
      <w:r w:rsidR="00EE169C">
        <w:rPr>
          <w:b/>
          <w:bCs/>
          <w:sz w:val="28"/>
          <w:szCs w:val="28"/>
          <w:lang w:val="kk-KZ"/>
        </w:rPr>
        <w:t xml:space="preserve">              </w:t>
      </w:r>
      <w:r>
        <w:rPr>
          <w:b/>
          <w:bCs/>
          <w:sz w:val="28"/>
          <w:szCs w:val="28"/>
          <w:lang w:val="kk-KZ"/>
        </w:rPr>
        <w:t>А.Камзенова</w:t>
      </w:r>
    </w:p>
    <w:p w14:paraId="41AB1D8C" w14:textId="77777777" w:rsidR="00E730ED" w:rsidRDefault="00E730ED">
      <w:pPr>
        <w:rPr>
          <w:b/>
          <w:bCs/>
          <w:sz w:val="28"/>
          <w:szCs w:val="28"/>
          <w:lang w:val="kk-KZ"/>
        </w:rPr>
      </w:pPr>
    </w:p>
    <w:p w14:paraId="2DD6FB2C" w14:textId="77777777" w:rsidR="00E730ED" w:rsidRDefault="00E730ED">
      <w:pPr>
        <w:rPr>
          <w:b/>
          <w:bCs/>
          <w:sz w:val="28"/>
          <w:szCs w:val="28"/>
          <w:lang w:val="kk-KZ"/>
        </w:rPr>
      </w:pPr>
    </w:p>
    <w:p w14:paraId="4DD09B1D" w14:textId="77777777" w:rsidR="00E730ED" w:rsidRDefault="00E730ED">
      <w:pPr>
        <w:rPr>
          <w:b/>
          <w:bCs/>
          <w:sz w:val="28"/>
          <w:szCs w:val="28"/>
          <w:lang w:val="kk-KZ"/>
        </w:rPr>
      </w:pPr>
    </w:p>
    <w:p w14:paraId="4D56AC35" w14:textId="77777777" w:rsidR="00E730ED" w:rsidRDefault="00E730ED">
      <w:pPr>
        <w:rPr>
          <w:b/>
          <w:bCs/>
          <w:sz w:val="28"/>
          <w:szCs w:val="28"/>
          <w:lang w:val="kk-KZ"/>
        </w:rPr>
      </w:pPr>
    </w:p>
    <w:p w14:paraId="1C536A69" w14:textId="77777777" w:rsidR="00E730ED" w:rsidRDefault="00E730ED">
      <w:pPr>
        <w:rPr>
          <w:b/>
          <w:bCs/>
          <w:sz w:val="28"/>
          <w:szCs w:val="28"/>
          <w:lang w:val="kk-KZ"/>
        </w:rPr>
      </w:pPr>
    </w:p>
    <w:p w14:paraId="231F3A51" w14:textId="186BF766" w:rsidR="00E730ED" w:rsidRDefault="00E730ED">
      <w:pPr>
        <w:rPr>
          <w:i/>
          <w:iCs/>
          <w:sz w:val="21"/>
          <w:szCs w:val="21"/>
          <w:lang w:val="kk-KZ"/>
        </w:rPr>
      </w:pPr>
    </w:p>
    <w:sectPr w:rsidR="00E730ED">
      <w:pgSz w:w="11910" w:h="16840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1CEACF"/>
    <w:multiLevelType w:val="singleLevel"/>
    <w:tmpl w:val="BA1CEACF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C6BA88C9"/>
    <w:multiLevelType w:val="singleLevel"/>
    <w:tmpl w:val="C6BA88C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420843"/>
    <w:rsid w:val="00011FBA"/>
    <w:rsid w:val="00024656"/>
    <w:rsid w:val="000321A8"/>
    <w:rsid w:val="00034C27"/>
    <w:rsid w:val="00035470"/>
    <w:rsid w:val="00043EBD"/>
    <w:rsid w:val="000A2E68"/>
    <w:rsid w:val="000B007F"/>
    <w:rsid w:val="000C61D8"/>
    <w:rsid w:val="000E07E2"/>
    <w:rsid w:val="000F413E"/>
    <w:rsid w:val="000F683A"/>
    <w:rsid w:val="00101B0E"/>
    <w:rsid w:val="00127175"/>
    <w:rsid w:val="00154BEB"/>
    <w:rsid w:val="001556E1"/>
    <w:rsid w:val="0017599E"/>
    <w:rsid w:val="00181998"/>
    <w:rsid w:val="00183FB4"/>
    <w:rsid w:val="0018767D"/>
    <w:rsid w:val="00187726"/>
    <w:rsid w:val="001968FB"/>
    <w:rsid w:val="001C2CEB"/>
    <w:rsid w:val="001C5AE6"/>
    <w:rsid w:val="001C78F0"/>
    <w:rsid w:val="001D1118"/>
    <w:rsid w:val="00232A1C"/>
    <w:rsid w:val="0024256E"/>
    <w:rsid w:val="00244581"/>
    <w:rsid w:val="00244E1D"/>
    <w:rsid w:val="002915BE"/>
    <w:rsid w:val="002B0288"/>
    <w:rsid w:val="002C1222"/>
    <w:rsid w:val="00305216"/>
    <w:rsid w:val="0031352A"/>
    <w:rsid w:val="00371DF5"/>
    <w:rsid w:val="003848B4"/>
    <w:rsid w:val="003A117D"/>
    <w:rsid w:val="003A6B1B"/>
    <w:rsid w:val="003D2DA6"/>
    <w:rsid w:val="003F4CFA"/>
    <w:rsid w:val="00410910"/>
    <w:rsid w:val="00413482"/>
    <w:rsid w:val="00420843"/>
    <w:rsid w:val="004352C1"/>
    <w:rsid w:val="00455969"/>
    <w:rsid w:val="00455D37"/>
    <w:rsid w:val="004806DC"/>
    <w:rsid w:val="004A011F"/>
    <w:rsid w:val="004F0007"/>
    <w:rsid w:val="00507E8D"/>
    <w:rsid w:val="0051276F"/>
    <w:rsid w:val="00535A6D"/>
    <w:rsid w:val="00544E19"/>
    <w:rsid w:val="0055473A"/>
    <w:rsid w:val="0056189B"/>
    <w:rsid w:val="00576E87"/>
    <w:rsid w:val="00591262"/>
    <w:rsid w:val="005A24CB"/>
    <w:rsid w:val="005C2DA0"/>
    <w:rsid w:val="005D4CAD"/>
    <w:rsid w:val="006259A2"/>
    <w:rsid w:val="00653C39"/>
    <w:rsid w:val="00657519"/>
    <w:rsid w:val="006811A2"/>
    <w:rsid w:val="00686B79"/>
    <w:rsid w:val="00695A3D"/>
    <w:rsid w:val="006A1F65"/>
    <w:rsid w:val="006C09DC"/>
    <w:rsid w:val="006C7A89"/>
    <w:rsid w:val="006D306A"/>
    <w:rsid w:val="006E1008"/>
    <w:rsid w:val="007011F7"/>
    <w:rsid w:val="007200C5"/>
    <w:rsid w:val="00720E22"/>
    <w:rsid w:val="00725B55"/>
    <w:rsid w:val="00745193"/>
    <w:rsid w:val="0078318B"/>
    <w:rsid w:val="00796672"/>
    <w:rsid w:val="007A7494"/>
    <w:rsid w:val="007F750E"/>
    <w:rsid w:val="00802E16"/>
    <w:rsid w:val="00832238"/>
    <w:rsid w:val="00832E83"/>
    <w:rsid w:val="00832EFB"/>
    <w:rsid w:val="00844828"/>
    <w:rsid w:val="00850CF5"/>
    <w:rsid w:val="0087691D"/>
    <w:rsid w:val="00882CC2"/>
    <w:rsid w:val="0089390E"/>
    <w:rsid w:val="008943EE"/>
    <w:rsid w:val="0090791C"/>
    <w:rsid w:val="00914284"/>
    <w:rsid w:val="00931294"/>
    <w:rsid w:val="009357F7"/>
    <w:rsid w:val="00944074"/>
    <w:rsid w:val="0096125D"/>
    <w:rsid w:val="00966998"/>
    <w:rsid w:val="0097525F"/>
    <w:rsid w:val="009C08A3"/>
    <w:rsid w:val="009D2EEC"/>
    <w:rsid w:val="009E1362"/>
    <w:rsid w:val="00A21F8D"/>
    <w:rsid w:val="00A773CE"/>
    <w:rsid w:val="00B322A0"/>
    <w:rsid w:val="00B33F24"/>
    <w:rsid w:val="00B354C3"/>
    <w:rsid w:val="00B746DE"/>
    <w:rsid w:val="00B95774"/>
    <w:rsid w:val="00BC1B6B"/>
    <w:rsid w:val="00BC31DD"/>
    <w:rsid w:val="00C16FE2"/>
    <w:rsid w:val="00C23438"/>
    <w:rsid w:val="00C3481B"/>
    <w:rsid w:val="00C42B2C"/>
    <w:rsid w:val="00C75856"/>
    <w:rsid w:val="00C76C96"/>
    <w:rsid w:val="00C9045A"/>
    <w:rsid w:val="00CA5789"/>
    <w:rsid w:val="00CA6C84"/>
    <w:rsid w:val="00CB27A3"/>
    <w:rsid w:val="00D01C4A"/>
    <w:rsid w:val="00D12019"/>
    <w:rsid w:val="00D21054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30ED"/>
    <w:rsid w:val="00E77EB7"/>
    <w:rsid w:val="00EA21A1"/>
    <w:rsid w:val="00EB7D91"/>
    <w:rsid w:val="00EE169C"/>
    <w:rsid w:val="00EE1920"/>
    <w:rsid w:val="00EE21AE"/>
    <w:rsid w:val="00F04599"/>
    <w:rsid w:val="00F11428"/>
    <w:rsid w:val="00F23BFC"/>
    <w:rsid w:val="00F35921"/>
    <w:rsid w:val="00F44289"/>
    <w:rsid w:val="00F4762C"/>
    <w:rsid w:val="00F5053E"/>
    <w:rsid w:val="00F63878"/>
    <w:rsid w:val="00F85A69"/>
    <w:rsid w:val="06626722"/>
    <w:rsid w:val="0C293BF2"/>
    <w:rsid w:val="152C4A1A"/>
    <w:rsid w:val="41DC3AE5"/>
    <w:rsid w:val="5F0462A5"/>
    <w:rsid w:val="603124FA"/>
    <w:rsid w:val="70D1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9705"/>
  <w15:docId w15:val="{E78FA007-113C-4CA4-877C-CF067AD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"/>
    <w:basedOn w:val="a"/>
    <w:link w:val="a7"/>
    <w:uiPriority w:val="1"/>
    <w:qFormat/>
    <w:rPr>
      <w:sz w:val="28"/>
      <w:szCs w:val="28"/>
    </w:rPr>
  </w:style>
  <w:style w:type="paragraph" w:styleId="a8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0006.celinograd.aqmoedu.kz/" TargetMode="External"/><Relationship Id="rId5" Type="http://schemas.openxmlformats.org/officeDocument/2006/relationships/hyperlink" Target="http://ds0006.celinograd.aqmo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2026-02-27T04:09:00Z</cp:lastPrinted>
  <dcterms:created xsi:type="dcterms:W3CDTF">2023-02-27T05:09:00Z</dcterms:created>
  <dcterms:modified xsi:type="dcterms:W3CDTF">2026-02-27T08:38:00Z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CBE4C3DEBCA745D29DE1BF5727B943EA_12</vt:lpwstr>
  </property>
</Properties>
</file>